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55CF9" w14:textId="696609FC" w:rsid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26AFD5" w14:textId="77777777" w:rsidR="00337CA6" w:rsidRDefault="00337CA6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FC8B48" w14:textId="77777777" w:rsid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78264A" w14:textId="77777777" w:rsidR="00C46A18" w:rsidRDefault="003F7EF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C46A18" w:rsidRPr="00C46A18">
        <w:rPr>
          <w:rFonts w:ascii="Times New Roman" w:hAnsi="Times New Roman"/>
          <w:b/>
          <w:sz w:val="24"/>
          <w:szCs w:val="24"/>
        </w:rPr>
        <w:t>роект</w:t>
      </w:r>
    </w:p>
    <w:p w14:paraId="5861DC9E" w14:textId="77777777" w:rsid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597D6E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46A18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14:paraId="2D2DAB3F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outlineLvl w:val="0"/>
        <w:rPr>
          <w:rFonts w:ascii="Times New Roman" w:hAnsi="Times New Roman"/>
          <w:b/>
          <w:sz w:val="32"/>
        </w:rPr>
      </w:pPr>
      <w:r w:rsidRPr="00C46A18">
        <w:rPr>
          <w:rFonts w:ascii="Times New Roman" w:hAnsi="Times New Roman"/>
          <w:b/>
          <w:sz w:val="28"/>
          <w:szCs w:val="28"/>
        </w:rPr>
        <w:t>«ШКОЛА АГРОТУРИЗМА»</w:t>
      </w:r>
    </w:p>
    <w:p w14:paraId="4C0F51E6" w14:textId="77777777" w:rsid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outlineLvl w:val="0"/>
        <w:rPr>
          <w:rFonts w:ascii="Times New Roman" w:hAnsi="Times New Roman"/>
          <w:b/>
          <w:sz w:val="18"/>
          <w:szCs w:val="18"/>
        </w:rPr>
      </w:pPr>
    </w:p>
    <w:p w14:paraId="7D342783" w14:textId="77777777" w:rsidR="00337CA6" w:rsidRPr="00C46A18" w:rsidRDefault="00337CA6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outlineLvl w:val="0"/>
        <w:rPr>
          <w:rFonts w:ascii="Times New Roman" w:hAnsi="Times New Roman"/>
          <w:b/>
          <w:sz w:val="18"/>
          <w:szCs w:val="18"/>
        </w:rPr>
      </w:pPr>
    </w:p>
    <w:p w14:paraId="02C5BF5F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46A18">
        <w:rPr>
          <w:rFonts w:ascii="Times New Roman" w:hAnsi="Times New Roman"/>
          <w:b/>
          <w:i/>
          <w:sz w:val="24"/>
          <w:szCs w:val="24"/>
        </w:rPr>
        <w:t>Даты проведения:</w:t>
      </w:r>
      <w:r w:rsidRPr="00C46A18">
        <w:rPr>
          <w:rFonts w:ascii="Times New Roman" w:hAnsi="Times New Roman"/>
          <w:sz w:val="24"/>
          <w:szCs w:val="24"/>
        </w:rPr>
        <w:t xml:space="preserve"> 26 – 28 июня 2025 г.</w:t>
      </w:r>
    </w:p>
    <w:p w14:paraId="774B58AE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46A18">
        <w:rPr>
          <w:rFonts w:ascii="Times New Roman" w:hAnsi="Times New Roman"/>
          <w:b/>
          <w:i/>
          <w:sz w:val="24"/>
          <w:szCs w:val="24"/>
        </w:rPr>
        <w:t>Место проведения:</w:t>
      </w:r>
      <w:r w:rsidRPr="00C46A18">
        <w:rPr>
          <w:rFonts w:ascii="Times New Roman" w:hAnsi="Times New Roman"/>
          <w:sz w:val="24"/>
          <w:szCs w:val="24"/>
        </w:rPr>
        <w:t xml:space="preserve"> Краснодарский край, г-к Анапа, Пионерский проспект, </w:t>
      </w:r>
      <w:r w:rsidRPr="00C46A18">
        <w:rPr>
          <w:rFonts w:ascii="Times New Roman" w:hAnsi="Times New Roman"/>
          <w:sz w:val="24"/>
          <w:szCs w:val="24"/>
        </w:rPr>
        <w:br/>
        <w:t>д. 253-1 (отель «</w:t>
      </w:r>
      <w:proofErr w:type="spellStart"/>
      <w:r w:rsidRPr="00C46A18">
        <w:rPr>
          <w:rFonts w:ascii="Times New Roman" w:hAnsi="Times New Roman"/>
          <w:sz w:val="24"/>
          <w:szCs w:val="24"/>
        </w:rPr>
        <w:t>Mövenpick</w:t>
      </w:r>
      <w:proofErr w:type="spellEnd"/>
      <w:r w:rsidRPr="00C46A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A18">
        <w:rPr>
          <w:rFonts w:ascii="Times New Roman" w:hAnsi="Times New Roman"/>
          <w:sz w:val="24"/>
          <w:szCs w:val="24"/>
        </w:rPr>
        <w:t>Resort</w:t>
      </w:r>
      <w:proofErr w:type="spellEnd"/>
      <w:r w:rsidRPr="00C46A18">
        <w:rPr>
          <w:rFonts w:ascii="Times New Roman" w:hAnsi="Times New Roman"/>
          <w:sz w:val="24"/>
          <w:szCs w:val="24"/>
        </w:rPr>
        <w:t xml:space="preserve"> &amp; SPA </w:t>
      </w:r>
      <w:proofErr w:type="spellStart"/>
      <w:r w:rsidRPr="00C46A18">
        <w:rPr>
          <w:rFonts w:ascii="Times New Roman" w:hAnsi="Times New Roman"/>
          <w:sz w:val="24"/>
          <w:szCs w:val="24"/>
        </w:rPr>
        <w:t>Anapa</w:t>
      </w:r>
      <w:proofErr w:type="spellEnd"/>
      <w:r w:rsidRPr="00C46A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A18">
        <w:rPr>
          <w:rFonts w:ascii="Times New Roman" w:hAnsi="Times New Roman"/>
          <w:sz w:val="24"/>
          <w:szCs w:val="24"/>
        </w:rPr>
        <w:t>Miracleon</w:t>
      </w:r>
      <w:proofErr w:type="spellEnd"/>
      <w:r w:rsidRPr="00C46A18">
        <w:rPr>
          <w:rFonts w:ascii="Times New Roman" w:hAnsi="Times New Roman"/>
          <w:sz w:val="24"/>
          <w:szCs w:val="24"/>
        </w:rPr>
        <w:t xml:space="preserve"> 5*», конференц-зал «</w:t>
      </w:r>
      <w:proofErr w:type="spellStart"/>
      <w:r w:rsidRPr="00C46A18">
        <w:rPr>
          <w:rFonts w:ascii="Times New Roman" w:hAnsi="Times New Roman"/>
          <w:sz w:val="24"/>
          <w:szCs w:val="24"/>
        </w:rPr>
        <w:t>Mövenpick</w:t>
      </w:r>
      <w:proofErr w:type="spellEnd"/>
      <w:r w:rsidRPr="00C46A18">
        <w:rPr>
          <w:rFonts w:ascii="Times New Roman" w:hAnsi="Times New Roman"/>
          <w:sz w:val="24"/>
          <w:szCs w:val="24"/>
        </w:rPr>
        <w:t>»)</w:t>
      </w:r>
    </w:p>
    <w:p w14:paraId="2095FBC2" w14:textId="77777777" w:rsid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18"/>
          <w:szCs w:val="18"/>
        </w:rPr>
      </w:pPr>
    </w:p>
    <w:p w14:paraId="34E8054A" w14:textId="77777777" w:rsidR="000537F7" w:rsidRPr="00C46A18" w:rsidRDefault="000537F7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18"/>
          <w:szCs w:val="18"/>
        </w:rPr>
      </w:pPr>
    </w:p>
    <w:p w14:paraId="441FAA1F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b/>
          <w:i/>
          <w:sz w:val="24"/>
          <w:szCs w:val="24"/>
        </w:rPr>
      </w:pPr>
      <w:r w:rsidRPr="00C46A18">
        <w:rPr>
          <w:rFonts w:ascii="Times New Roman" w:hAnsi="Times New Roman"/>
          <w:b/>
          <w:i/>
          <w:sz w:val="24"/>
          <w:szCs w:val="24"/>
        </w:rPr>
        <w:t xml:space="preserve">Тематические блоки Школы </w:t>
      </w:r>
      <w:proofErr w:type="spellStart"/>
      <w:r w:rsidRPr="00C46A18">
        <w:rPr>
          <w:rFonts w:ascii="Times New Roman" w:hAnsi="Times New Roman"/>
          <w:b/>
          <w:i/>
          <w:sz w:val="24"/>
          <w:szCs w:val="24"/>
        </w:rPr>
        <w:t>агротуризма</w:t>
      </w:r>
      <w:proofErr w:type="spellEnd"/>
      <w:r w:rsidRPr="00C46A18">
        <w:rPr>
          <w:rFonts w:ascii="Times New Roman" w:hAnsi="Times New Roman"/>
          <w:b/>
          <w:i/>
          <w:sz w:val="24"/>
          <w:szCs w:val="24"/>
        </w:rPr>
        <w:t>*:</w:t>
      </w:r>
    </w:p>
    <w:p w14:paraId="0DCE309F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24"/>
          <w:szCs w:val="24"/>
        </w:rPr>
      </w:pPr>
      <w:r w:rsidRPr="00C46A18">
        <w:rPr>
          <w:rFonts w:ascii="Times New Roman" w:hAnsi="Times New Roman"/>
          <w:i/>
          <w:sz w:val="24"/>
          <w:szCs w:val="24"/>
        </w:rPr>
        <w:t xml:space="preserve">ключевые тенденции и тренды развития </w:t>
      </w:r>
      <w:proofErr w:type="spellStart"/>
      <w:r w:rsidRPr="00C46A18">
        <w:rPr>
          <w:rFonts w:ascii="Times New Roman" w:hAnsi="Times New Roman"/>
          <w:i/>
          <w:sz w:val="24"/>
          <w:szCs w:val="24"/>
        </w:rPr>
        <w:t>агротуризма</w:t>
      </w:r>
      <w:proofErr w:type="spellEnd"/>
      <w:r w:rsidRPr="00C46A18">
        <w:rPr>
          <w:rFonts w:ascii="Times New Roman" w:hAnsi="Times New Roman"/>
          <w:i/>
          <w:sz w:val="24"/>
          <w:szCs w:val="24"/>
        </w:rPr>
        <w:t xml:space="preserve"> в России;</w:t>
      </w:r>
    </w:p>
    <w:p w14:paraId="3A2BF092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24"/>
          <w:szCs w:val="24"/>
        </w:rPr>
      </w:pPr>
      <w:r w:rsidRPr="00C46A18">
        <w:rPr>
          <w:rFonts w:ascii="Times New Roman" w:hAnsi="Times New Roman"/>
          <w:i/>
          <w:sz w:val="24"/>
          <w:szCs w:val="24"/>
        </w:rPr>
        <w:t>виды/формы сельского и аграрного туризма;</w:t>
      </w:r>
    </w:p>
    <w:p w14:paraId="42B8DC58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24"/>
          <w:szCs w:val="24"/>
        </w:rPr>
      </w:pPr>
      <w:r w:rsidRPr="00C46A18">
        <w:rPr>
          <w:rFonts w:ascii="Times New Roman" w:hAnsi="Times New Roman"/>
          <w:i/>
          <w:sz w:val="24"/>
          <w:szCs w:val="24"/>
        </w:rPr>
        <w:t>меры государственной поддержки от Министерства сельского хозяйства Российской Федерации;</w:t>
      </w:r>
    </w:p>
    <w:p w14:paraId="48E9E480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24"/>
          <w:szCs w:val="24"/>
        </w:rPr>
      </w:pPr>
      <w:r w:rsidRPr="00C46A18">
        <w:rPr>
          <w:rFonts w:ascii="Times New Roman" w:hAnsi="Times New Roman"/>
          <w:i/>
          <w:sz w:val="24"/>
          <w:szCs w:val="24"/>
        </w:rPr>
        <w:t xml:space="preserve">правовые аспекты </w:t>
      </w:r>
      <w:proofErr w:type="spellStart"/>
      <w:r w:rsidRPr="00C46A18">
        <w:rPr>
          <w:rFonts w:ascii="Times New Roman" w:hAnsi="Times New Roman"/>
          <w:i/>
          <w:sz w:val="24"/>
          <w:szCs w:val="24"/>
        </w:rPr>
        <w:t>агротуризма</w:t>
      </w:r>
      <w:proofErr w:type="spellEnd"/>
      <w:r w:rsidRPr="00C46A18">
        <w:rPr>
          <w:rFonts w:ascii="Times New Roman" w:hAnsi="Times New Roman"/>
          <w:i/>
          <w:sz w:val="24"/>
          <w:szCs w:val="24"/>
        </w:rPr>
        <w:t>;</w:t>
      </w:r>
    </w:p>
    <w:p w14:paraId="4FEFD5BF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24"/>
          <w:szCs w:val="24"/>
        </w:rPr>
      </w:pPr>
      <w:r w:rsidRPr="00C46A18">
        <w:rPr>
          <w:rFonts w:ascii="Times New Roman" w:hAnsi="Times New Roman"/>
          <w:i/>
          <w:sz w:val="24"/>
          <w:szCs w:val="24"/>
        </w:rPr>
        <w:t>организация деятельности субъекта сельского и аграрного туризма;</w:t>
      </w:r>
    </w:p>
    <w:p w14:paraId="3EE7D2A9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24"/>
          <w:szCs w:val="24"/>
        </w:rPr>
      </w:pPr>
      <w:r w:rsidRPr="00C46A18">
        <w:rPr>
          <w:rFonts w:ascii="Times New Roman" w:hAnsi="Times New Roman"/>
          <w:i/>
          <w:sz w:val="24"/>
          <w:szCs w:val="24"/>
        </w:rPr>
        <w:t xml:space="preserve">лучшие практики реализации проектов в </w:t>
      </w:r>
      <w:proofErr w:type="spellStart"/>
      <w:r w:rsidRPr="00C46A18">
        <w:rPr>
          <w:rFonts w:ascii="Times New Roman" w:hAnsi="Times New Roman"/>
          <w:i/>
          <w:sz w:val="24"/>
          <w:szCs w:val="24"/>
        </w:rPr>
        <w:t>агротуризме</w:t>
      </w:r>
      <w:proofErr w:type="spellEnd"/>
      <w:r w:rsidRPr="00C46A18">
        <w:rPr>
          <w:rFonts w:ascii="Times New Roman" w:hAnsi="Times New Roman"/>
          <w:i/>
          <w:sz w:val="24"/>
          <w:szCs w:val="24"/>
        </w:rPr>
        <w:t>;</w:t>
      </w:r>
    </w:p>
    <w:p w14:paraId="5E8961CD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24"/>
          <w:szCs w:val="24"/>
        </w:rPr>
      </w:pPr>
      <w:r w:rsidRPr="00C46A18">
        <w:rPr>
          <w:rFonts w:ascii="Times New Roman" w:hAnsi="Times New Roman"/>
          <w:i/>
          <w:sz w:val="24"/>
          <w:szCs w:val="24"/>
        </w:rPr>
        <w:t xml:space="preserve">точки роста доходности и масштабирование бизнеса в </w:t>
      </w:r>
      <w:proofErr w:type="spellStart"/>
      <w:r w:rsidRPr="00C46A18">
        <w:rPr>
          <w:rFonts w:ascii="Times New Roman" w:hAnsi="Times New Roman"/>
          <w:i/>
          <w:sz w:val="24"/>
          <w:szCs w:val="24"/>
        </w:rPr>
        <w:t>агротуризме</w:t>
      </w:r>
      <w:proofErr w:type="spellEnd"/>
      <w:r w:rsidRPr="00C46A18">
        <w:rPr>
          <w:rFonts w:ascii="Times New Roman" w:hAnsi="Times New Roman"/>
          <w:i/>
          <w:sz w:val="24"/>
          <w:szCs w:val="24"/>
        </w:rPr>
        <w:t>;</w:t>
      </w:r>
    </w:p>
    <w:p w14:paraId="5779EF74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24"/>
          <w:szCs w:val="24"/>
        </w:rPr>
      </w:pPr>
      <w:r w:rsidRPr="00C46A18">
        <w:rPr>
          <w:rFonts w:ascii="Times New Roman" w:hAnsi="Times New Roman"/>
          <w:i/>
          <w:sz w:val="24"/>
          <w:szCs w:val="24"/>
        </w:rPr>
        <w:t>региональные точки притяжения туристов;</w:t>
      </w:r>
    </w:p>
    <w:p w14:paraId="7BE42A40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24"/>
          <w:szCs w:val="24"/>
        </w:rPr>
      </w:pPr>
      <w:r w:rsidRPr="00C46A18">
        <w:rPr>
          <w:rFonts w:ascii="Times New Roman" w:hAnsi="Times New Roman"/>
          <w:i/>
          <w:sz w:val="24"/>
          <w:szCs w:val="24"/>
        </w:rPr>
        <w:t>маркетинг, развитие бренда, продвижение;</w:t>
      </w:r>
    </w:p>
    <w:p w14:paraId="7B35D5C7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24"/>
          <w:szCs w:val="24"/>
        </w:rPr>
      </w:pPr>
      <w:r w:rsidRPr="00C46A18">
        <w:rPr>
          <w:rFonts w:ascii="Times New Roman" w:hAnsi="Times New Roman"/>
          <w:i/>
          <w:sz w:val="24"/>
          <w:szCs w:val="24"/>
        </w:rPr>
        <w:t>формирование турпродукта, организация экскурсионных услуг;</w:t>
      </w:r>
    </w:p>
    <w:p w14:paraId="5B572F4C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24"/>
          <w:szCs w:val="24"/>
        </w:rPr>
      </w:pPr>
      <w:r w:rsidRPr="00C46A18">
        <w:rPr>
          <w:rFonts w:ascii="Times New Roman" w:hAnsi="Times New Roman"/>
          <w:i/>
          <w:sz w:val="24"/>
          <w:szCs w:val="24"/>
        </w:rPr>
        <w:t>сервис и качество предоставляемых услуг;</w:t>
      </w:r>
    </w:p>
    <w:p w14:paraId="3ABE6820" w14:textId="77777777" w:rsidR="00C46A18" w:rsidRP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outlineLvl w:val="0"/>
        <w:rPr>
          <w:rFonts w:ascii="Times New Roman" w:hAnsi="Times New Roman"/>
          <w:i/>
          <w:sz w:val="24"/>
          <w:szCs w:val="24"/>
        </w:rPr>
      </w:pPr>
      <w:r w:rsidRPr="00C46A18">
        <w:rPr>
          <w:rFonts w:ascii="Times New Roman" w:hAnsi="Times New Roman"/>
          <w:i/>
          <w:sz w:val="24"/>
          <w:szCs w:val="24"/>
        </w:rPr>
        <w:t xml:space="preserve">кадровое обеспечение объектов </w:t>
      </w:r>
      <w:proofErr w:type="spellStart"/>
      <w:r w:rsidRPr="00C46A18">
        <w:rPr>
          <w:rFonts w:ascii="Times New Roman" w:hAnsi="Times New Roman"/>
          <w:i/>
          <w:sz w:val="24"/>
          <w:szCs w:val="24"/>
        </w:rPr>
        <w:t>агротуризма</w:t>
      </w:r>
      <w:proofErr w:type="spellEnd"/>
      <w:r w:rsidRPr="00C46A18">
        <w:rPr>
          <w:rFonts w:ascii="Times New Roman" w:hAnsi="Times New Roman"/>
          <w:i/>
          <w:sz w:val="24"/>
          <w:szCs w:val="24"/>
        </w:rPr>
        <w:t>;</w:t>
      </w:r>
    </w:p>
    <w:p w14:paraId="35AD7495" w14:textId="77777777" w:rsidR="00C46A18" w:rsidRDefault="00C46A18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46A18">
        <w:rPr>
          <w:rFonts w:ascii="Times New Roman" w:hAnsi="Times New Roman"/>
          <w:b/>
          <w:i/>
          <w:sz w:val="24"/>
          <w:szCs w:val="24"/>
        </w:rPr>
        <w:t>* подлежат уточнению в процессе формирования программы.</w:t>
      </w:r>
    </w:p>
    <w:p w14:paraId="5A5E539D" w14:textId="77777777" w:rsidR="000537F7" w:rsidRDefault="000537F7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FBAA5EB" w14:textId="77777777" w:rsidR="00DC7A8C" w:rsidRPr="00DC7A8C" w:rsidRDefault="00DC7A8C" w:rsidP="00C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tbl>
      <w:tblPr>
        <w:tblStyle w:val="af"/>
        <w:tblpPr w:leftFromText="180" w:rightFromText="18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2522"/>
        <w:gridCol w:w="7088"/>
      </w:tblGrid>
      <w:tr w:rsidR="00DC7A8C" w14:paraId="67256427" w14:textId="77777777" w:rsidTr="00A763CA">
        <w:trPr>
          <w:trHeight w:val="437"/>
        </w:trPr>
        <w:tc>
          <w:tcPr>
            <w:tcW w:w="2522" w:type="dxa"/>
          </w:tcPr>
          <w:p w14:paraId="667C1A2F" w14:textId="77777777" w:rsidR="00DC7A8C" w:rsidRPr="00DC7A8C" w:rsidRDefault="00DC7A8C" w:rsidP="00A763CA">
            <w:pPr>
              <w:ind w:left="1" w:hanging="3"/>
              <w:jc w:val="center"/>
              <w:rPr>
                <w:b/>
                <w:i/>
                <w:szCs w:val="24"/>
              </w:rPr>
            </w:pPr>
            <w:r w:rsidRPr="00DC7A8C">
              <w:rPr>
                <w:b/>
                <w:i/>
                <w:szCs w:val="24"/>
              </w:rPr>
              <w:t>Время</w:t>
            </w:r>
          </w:p>
        </w:tc>
        <w:tc>
          <w:tcPr>
            <w:tcW w:w="7088" w:type="dxa"/>
          </w:tcPr>
          <w:p w14:paraId="420579FB" w14:textId="77777777" w:rsidR="00DC7A8C" w:rsidRPr="00DC7A8C" w:rsidRDefault="00DC7A8C" w:rsidP="00A763CA">
            <w:pPr>
              <w:ind w:firstLine="0"/>
              <w:jc w:val="center"/>
              <w:rPr>
                <w:b/>
                <w:i/>
                <w:szCs w:val="24"/>
              </w:rPr>
            </w:pPr>
            <w:r w:rsidRPr="00DC7A8C">
              <w:rPr>
                <w:b/>
                <w:i/>
                <w:szCs w:val="24"/>
              </w:rPr>
              <w:t>Наименование мероприятия</w:t>
            </w:r>
          </w:p>
        </w:tc>
      </w:tr>
      <w:tr w:rsidR="00DC7A8C" w14:paraId="6E8F5D10" w14:textId="77777777" w:rsidTr="00A763CA">
        <w:trPr>
          <w:trHeight w:val="669"/>
        </w:trPr>
        <w:tc>
          <w:tcPr>
            <w:tcW w:w="9610" w:type="dxa"/>
            <w:gridSpan w:val="2"/>
          </w:tcPr>
          <w:p w14:paraId="2080216F" w14:textId="77777777" w:rsidR="00DC7A8C" w:rsidRPr="00DC7A8C" w:rsidRDefault="00DC7A8C" w:rsidP="00A763CA">
            <w:pPr>
              <w:spacing w:before="120"/>
              <w:ind w:firstLine="0"/>
              <w:jc w:val="center"/>
              <w:rPr>
                <w:b/>
                <w:szCs w:val="24"/>
                <w:u w:val="single"/>
              </w:rPr>
            </w:pPr>
            <w:r w:rsidRPr="00DC7A8C">
              <w:rPr>
                <w:b/>
                <w:szCs w:val="24"/>
                <w:u w:val="single"/>
              </w:rPr>
              <w:t>26 июня 2025 г. (четверг)</w:t>
            </w:r>
          </w:p>
        </w:tc>
      </w:tr>
      <w:tr w:rsidR="00DC7A8C" w14:paraId="167ACD42" w14:textId="77777777" w:rsidTr="00A763CA">
        <w:trPr>
          <w:trHeight w:val="453"/>
        </w:trPr>
        <w:tc>
          <w:tcPr>
            <w:tcW w:w="2522" w:type="dxa"/>
          </w:tcPr>
          <w:p w14:paraId="0CF2226E" w14:textId="77777777" w:rsidR="00DC7A8C" w:rsidRPr="00DC7A8C" w:rsidRDefault="00DC7A8C" w:rsidP="00A763CA">
            <w:pPr>
              <w:ind w:firstLine="0"/>
              <w:jc w:val="center"/>
              <w:rPr>
                <w:b/>
                <w:szCs w:val="24"/>
              </w:rPr>
            </w:pPr>
            <w:r w:rsidRPr="00DC7A8C">
              <w:rPr>
                <w:b/>
                <w:szCs w:val="24"/>
              </w:rPr>
              <w:t>9.30 – 10.00</w:t>
            </w:r>
          </w:p>
        </w:tc>
        <w:tc>
          <w:tcPr>
            <w:tcW w:w="7088" w:type="dxa"/>
          </w:tcPr>
          <w:p w14:paraId="401F93ED" w14:textId="77777777" w:rsidR="00DC7A8C" w:rsidRPr="00DC7A8C" w:rsidRDefault="00DC7A8C" w:rsidP="00A763CA">
            <w:pPr>
              <w:ind w:firstLine="0"/>
              <w:jc w:val="both"/>
              <w:rPr>
                <w:b/>
                <w:szCs w:val="24"/>
              </w:rPr>
            </w:pPr>
            <w:r w:rsidRPr="00DC7A8C">
              <w:rPr>
                <w:b/>
                <w:szCs w:val="24"/>
              </w:rPr>
              <w:t xml:space="preserve">Регистрация участников. </w:t>
            </w:r>
          </w:p>
        </w:tc>
      </w:tr>
      <w:tr w:rsidR="00DC7A8C" w14:paraId="558916F6" w14:textId="77777777" w:rsidTr="00A763CA">
        <w:tc>
          <w:tcPr>
            <w:tcW w:w="2522" w:type="dxa"/>
            <w:vMerge w:val="restart"/>
          </w:tcPr>
          <w:p w14:paraId="00210E82" w14:textId="77777777" w:rsidR="00DC7A8C" w:rsidRPr="00DC7A8C" w:rsidRDefault="00DC7A8C" w:rsidP="00A763CA">
            <w:pPr>
              <w:ind w:firstLine="0"/>
              <w:jc w:val="center"/>
              <w:rPr>
                <w:b/>
                <w:szCs w:val="24"/>
              </w:rPr>
            </w:pPr>
            <w:r w:rsidRPr="00DC7A8C">
              <w:rPr>
                <w:b/>
                <w:szCs w:val="24"/>
              </w:rPr>
              <w:t>10.00 – 10.30</w:t>
            </w:r>
          </w:p>
        </w:tc>
        <w:tc>
          <w:tcPr>
            <w:tcW w:w="7088" w:type="dxa"/>
          </w:tcPr>
          <w:p w14:paraId="0F36472E" w14:textId="77777777" w:rsidR="00DC7A8C" w:rsidRPr="00DC7A8C" w:rsidRDefault="00C6661B" w:rsidP="00A763CA">
            <w:pPr>
              <w:ind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Официальное</w:t>
            </w:r>
            <w:r w:rsidR="00DC7A8C" w:rsidRPr="00DC7A8C">
              <w:rPr>
                <w:b/>
                <w:szCs w:val="24"/>
              </w:rPr>
              <w:t xml:space="preserve"> открытие.</w:t>
            </w:r>
          </w:p>
          <w:p w14:paraId="30555ACC" w14:textId="77777777" w:rsidR="00DC7A8C" w:rsidRPr="00DC7A8C" w:rsidRDefault="00DC7A8C" w:rsidP="00A763CA">
            <w:pPr>
              <w:ind w:firstLine="0"/>
              <w:jc w:val="both"/>
              <w:rPr>
                <w:szCs w:val="24"/>
              </w:rPr>
            </w:pPr>
            <w:r w:rsidRPr="00DC7A8C">
              <w:rPr>
                <w:b/>
                <w:szCs w:val="24"/>
              </w:rPr>
              <w:t>Приветствие к участникам мероприятия:</w:t>
            </w:r>
          </w:p>
        </w:tc>
      </w:tr>
      <w:tr w:rsidR="00DC7A8C" w14:paraId="7C8F0CE8" w14:textId="77777777" w:rsidTr="00A763CA">
        <w:tc>
          <w:tcPr>
            <w:tcW w:w="2522" w:type="dxa"/>
            <w:vMerge/>
          </w:tcPr>
          <w:p w14:paraId="0742B908" w14:textId="77777777" w:rsidR="00DC7A8C" w:rsidRPr="00DC7A8C" w:rsidRDefault="00DC7A8C" w:rsidP="00A763CA">
            <w:pPr>
              <w:rPr>
                <w:szCs w:val="24"/>
              </w:rPr>
            </w:pPr>
          </w:p>
        </w:tc>
        <w:tc>
          <w:tcPr>
            <w:tcW w:w="7088" w:type="dxa"/>
          </w:tcPr>
          <w:p w14:paraId="25C11D55" w14:textId="77777777" w:rsidR="00DC7A8C" w:rsidRPr="00DC7A8C" w:rsidRDefault="00A53F2B" w:rsidP="00A53F2B">
            <w:pPr>
              <w:ind w:firstLine="0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Руппель</w:t>
            </w:r>
            <w:proofErr w:type="spellEnd"/>
            <w:r>
              <w:t xml:space="preserve"> </w:t>
            </w:r>
            <w:r w:rsidRPr="00A53F2B">
              <w:rPr>
                <w:b/>
                <w:szCs w:val="24"/>
              </w:rPr>
              <w:t>Александр Александрович</w:t>
            </w:r>
            <w:r>
              <w:rPr>
                <w:b/>
                <w:szCs w:val="24"/>
              </w:rPr>
              <w:t xml:space="preserve">, </w:t>
            </w:r>
            <w:r w:rsidRPr="00A53F2B">
              <w:rPr>
                <w:szCs w:val="24"/>
              </w:rPr>
              <w:t>заместитель Губернатора Краснодарского края</w:t>
            </w:r>
          </w:p>
        </w:tc>
      </w:tr>
      <w:tr w:rsidR="00A53F2B" w14:paraId="1E98D72C" w14:textId="77777777" w:rsidTr="00A763CA">
        <w:tc>
          <w:tcPr>
            <w:tcW w:w="2522" w:type="dxa"/>
            <w:vMerge/>
          </w:tcPr>
          <w:p w14:paraId="16EF27FB" w14:textId="77777777" w:rsidR="00A53F2B" w:rsidRPr="00DC7A8C" w:rsidRDefault="00A53F2B" w:rsidP="00A763CA">
            <w:pPr>
              <w:rPr>
                <w:szCs w:val="24"/>
              </w:rPr>
            </w:pPr>
          </w:p>
        </w:tc>
        <w:tc>
          <w:tcPr>
            <w:tcW w:w="7088" w:type="dxa"/>
          </w:tcPr>
          <w:p w14:paraId="6FDD79DC" w14:textId="77777777" w:rsidR="00A53F2B" w:rsidRDefault="00A53F2B" w:rsidP="00A53F2B">
            <w:pPr>
              <w:jc w:val="both"/>
              <w:rPr>
                <w:b/>
                <w:szCs w:val="24"/>
              </w:rPr>
            </w:pPr>
            <w:r w:rsidRPr="00DC7A8C">
              <w:rPr>
                <w:b/>
                <w:szCs w:val="24"/>
              </w:rPr>
              <w:t>Валуев Николай Сергеевич,</w:t>
            </w:r>
            <w:r>
              <w:rPr>
                <w:szCs w:val="24"/>
              </w:rPr>
              <w:t xml:space="preserve"> п</w:t>
            </w:r>
            <w:r w:rsidRPr="00DC7A8C">
              <w:rPr>
                <w:szCs w:val="24"/>
              </w:rPr>
              <w:t>ервый заместитель председателя Комитета Государственной Думы по туризму и развитию туристической инфраструктуры</w:t>
            </w:r>
          </w:p>
        </w:tc>
      </w:tr>
      <w:tr w:rsidR="00A53F2B" w14:paraId="6FFFE598" w14:textId="77777777" w:rsidTr="00A763CA">
        <w:tc>
          <w:tcPr>
            <w:tcW w:w="2522" w:type="dxa"/>
            <w:vMerge/>
          </w:tcPr>
          <w:p w14:paraId="68837C56" w14:textId="77777777" w:rsidR="00A53F2B" w:rsidRPr="00DC7A8C" w:rsidRDefault="00A53F2B" w:rsidP="00A763CA">
            <w:pPr>
              <w:rPr>
                <w:szCs w:val="24"/>
              </w:rPr>
            </w:pPr>
          </w:p>
        </w:tc>
        <w:tc>
          <w:tcPr>
            <w:tcW w:w="7088" w:type="dxa"/>
          </w:tcPr>
          <w:p w14:paraId="1745E8C7" w14:textId="77777777" w:rsidR="00A53F2B" w:rsidRPr="00A53F2B" w:rsidRDefault="00A53F2B" w:rsidP="00A53F2B">
            <w:pPr>
              <w:jc w:val="both"/>
              <w:rPr>
                <w:szCs w:val="24"/>
              </w:rPr>
            </w:pPr>
            <w:proofErr w:type="spellStart"/>
            <w:r w:rsidRPr="00A53F2B">
              <w:rPr>
                <w:b/>
                <w:szCs w:val="24"/>
              </w:rPr>
              <w:t>Бибарсова</w:t>
            </w:r>
            <w:proofErr w:type="spellEnd"/>
            <w:r w:rsidRPr="00A53F2B">
              <w:rPr>
                <w:b/>
                <w:szCs w:val="24"/>
              </w:rPr>
              <w:t xml:space="preserve"> Рената </w:t>
            </w:r>
            <w:proofErr w:type="spellStart"/>
            <w:r w:rsidRPr="00A53F2B">
              <w:rPr>
                <w:b/>
                <w:szCs w:val="24"/>
              </w:rPr>
              <w:t>Хамзаевна</w:t>
            </w:r>
            <w:proofErr w:type="spellEnd"/>
            <w:r w:rsidRPr="00A53F2B">
              <w:rPr>
                <w:b/>
                <w:szCs w:val="24"/>
              </w:rPr>
              <w:t>,</w:t>
            </w:r>
            <w:r>
              <w:rPr>
                <w:szCs w:val="24"/>
              </w:rPr>
              <w:t xml:space="preserve"> з</w:t>
            </w:r>
            <w:r w:rsidRPr="00A53F2B">
              <w:rPr>
                <w:szCs w:val="24"/>
              </w:rPr>
              <w:t>аместитель директора Департамента развития сельских территорий Министерства сельского хозяйства Российской Федерации</w:t>
            </w:r>
          </w:p>
        </w:tc>
      </w:tr>
      <w:tr w:rsidR="00DC7A8C" w14:paraId="4D18C8ED" w14:textId="77777777" w:rsidTr="00A763CA">
        <w:tc>
          <w:tcPr>
            <w:tcW w:w="2522" w:type="dxa"/>
            <w:vMerge/>
          </w:tcPr>
          <w:p w14:paraId="4717E71D" w14:textId="77777777" w:rsidR="00DC7A8C" w:rsidRPr="00DC7A8C" w:rsidRDefault="00DC7A8C" w:rsidP="00A763CA">
            <w:pPr>
              <w:rPr>
                <w:szCs w:val="24"/>
              </w:rPr>
            </w:pPr>
          </w:p>
        </w:tc>
        <w:tc>
          <w:tcPr>
            <w:tcW w:w="7088" w:type="dxa"/>
          </w:tcPr>
          <w:p w14:paraId="7B0A16C7" w14:textId="77777777" w:rsidR="00DC7A8C" w:rsidRPr="00DC7A8C" w:rsidRDefault="00DC7A8C" w:rsidP="00A763CA">
            <w:pPr>
              <w:ind w:firstLine="0"/>
              <w:jc w:val="both"/>
              <w:rPr>
                <w:b/>
                <w:szCs w:val="24"/>
              </w:rPr>
            </w:pPr>
            <w:r w:rsidRPr="00DC7A8C">
              <w:rPr>
                <w:b/>
                <w:szCs w:val="24"/>
              </w:rPr>
              <w:t xml:space="preserve">Представитель </w:t>
            </w:r>
            <w:r w:rsidRPr="00DC7A8C">
              <w:rPr>
                <w:szCs w:val="24"/>
              </w:rPr>
              <w:t xml:space="preserve">полномочного представителя Президента Российской Федерации в Южном федеральном округе </w:t>
            </w:r>
            <w:r w:rsidR="000537F7">
              <w:rPr>
                <w:szCs w:val="24"/>
              </w:rPr>
              <w:br/>
            </w:r>
            <w:r w:rsidRPr="00DC7A8C">
              <w:rPr>
                <w:szCs w:val="24"/>
              </w:rPr>
              <w:t>(по согласованию)</w:t>
            </w:r>
          </w:p>
        </w:tc>
      </w:tr>
      <w:tr w:rsidR="00DC7A8C" w14:paraId="16AAB563" w14:textId="77777777" w:rsidTr="00A763CA">
        <w:tc>
          <w:tcPr>
            <w:tcW w:w="2522" w:type="dxa"/>
            <w:vMerge/>
          </w:tcPr>
          <w:p w14:paraId="4AE11705" w14:textId="77777777" w:rsidR="00DC7A8C" w:rsidRPr="00DC7A8C" w:rsidRDefault="00DC7A8C" w:rsidP="00A763CA">
            <w:pPr>
              <w:rPr>
                <w:szCs w:val="24"/>
              </w:rPr>
            </w:pPr>
          </w:p>
        </w:tc>
        <w:tc>
          <w:tcPr>
            <w:tcW w:w="7088" w:type="dxa"/>
          </w:tcPr>
          <w:p w14:paraId="383CFC60" w14:textId="77777777" w:rsidR="00DC7A8C" w:rsidRPr="00DC7A8C" w:rsidRDefault="00A53F2B" w:rsidP="00A53F2B">
            <w:pPr>
              <w:ind w:firstLine="0"/>
              <w:jc w:val="both"/>
              <w:rPr>
                <w:szCs w:val="24"/>
              </w:rPr>
            </w:pPr>
            <w:proofErr w:type="spellStart"/>
            <w:r w:rsidRPr="00A53F2B">
              <w:rPr>
                <w:b/>
                <w:szCs w:val="24"/>
              </w:rPr>
              <w:t>Зарицкий</w:t>
            </w:r>
            <w:proofErr w:type="spellEnd"/>
            <w:r w:rsidRPr="00A53F2B">
              <w:rPr>
                <w:b/>
              </w:rPr>
              <w:t xml:space="preserve"> </w:t>
            </w:r>
            <w:r w:rsidRPr="00A53F2B">
              <w:rPr>
                <w:b/>
                <w:szCs w:val="24"/>
              </w:rPr>
              <w:t>Михаил Владимирович,</w:t>
            </w:r>
            <w:r>
              <w:rPr>
                <w:szCs w:val="24"/>
              </w:rPr>
              <w:t xml:space="preserve"> временно исполняющий</w:t>
            </w:r>
            <w:r w:rsidRPr="00A53F2B">
              <w:rPr>
                <w:szCs w:val="24"/>
              </w:rPr>
              <w:t xml:space="preserve"> обязанности министра курортов, туризма и олимпийского наследия Краснодарского края </w:t>
            </w:r>
            <w:r>
              <w:rPr>
                <w:szCs w:val="24"/>
              </w:rPr>
              <w:t xml:space="preserve"> </w:t>
            </w:r>
          </w:p>
        </w:tc>
      </w:tr>
      <w:tr w:rsidR="00DC7A8C" w14:paraId="643E4ADC" w14:textId="77777777" w:rsidTr="00A763CA">
        <w:tc>
          <w:tcPr>
            <w:tcW w:w="2522" w:type="dxa"/>
            <w:vMerge/>
          </w:tcPr>
          <w:p w14:paraId="2DFD4785" w14:textId="77777777" w:rsidR="00DC7A8C" w:rsidRPr="00DC7A8C" w:rsidRDefault="00DC7A8C" w:rsidP="00A763CA">
            <w:pPr>
              <w:rPr>
                <w:szCs w:val="24"/>
              </w:rPr>
            </w:pPr>
          </w:p>
        </w:tc>
        <w:tc>
          <w:tcPr>
            <w:tcW w:w="7088" w:type="dxa"/>
          </w:tcPr>
          <w:p w14:paraId="68AD87C4" w14:textId="77777777" w:rsidR="00DC7A8C" w:rsidRPr="00DC7A8C" w:rsidRDefault="00DC7A8C" w:rsidP="00A763CA">
            <w:pPr>
              <w:ind w:left="1" w:hanging="3"/>
              <w:jc w:val="both"/>
              <w:rPr>
                <w:szCs w:val="24"/>
              </w:rPr>
            </w:pPr>
            <w:proofErr w:type="spellStart"/>
            <w:r w:rsidRPr="00DC7A8C">
              <w:rPr>
                <w:b/>
                <w:szCs w:val="24"/>
              </w:rPr>
              <w:t>Белеску</w:t>
            </w:r>
            <w:proofErr w:type="spellEnd"/>
            <w:r w:rsidRPr="00DC7A8C">
              <w:rPr>
                <w:b/>
                <w:szCs w:val="24"/>
              </w:rPr>
              <w:t xml:space="preserve"> Любовь Владимировна,</w:t>
            </w:r>
            <w:r w:rsidRPr="00DC7A8C">
              <w:rPr>
                <w:szCs w:val="24"/>
              </w:rPr>
              <w:t xml:space="preserve"> советник Председателя Правления АО «</w:t>
            </w:r>
            <w:proofErr w:type="spellStart"/>
            <w:r w:rsidRPr="00DC7A8C">
              <w:rPr>
                <w:szCs w:val="24"/>
              </w:rPr>
              <w:t>Россельхозбанк</w:t>
            </w:r>
            <w:proofErr w:type="spellEnd"/>
            <w:r w:rsidRPr="00DC7A8C">
              <w:rPr>
                <w:szCs w:val="24"/>
              </w:rPr>
              <w:t>»</w:t>
            </w:r>
          </w:p>
        </w:tc>
      </w:tr>
      <w:tr w:rsidR="00DC7A8C" w14:paraId="6E96D741" w14:textId="77777777" w:rsidTr="002B3E8D">
        <w:trPr>
          <w:trHeight w:val="455"/>
        </w:trPr>
        <w:tc>
          <w:tcPr>
            <w:tcW w:w="2522" w:type="dxa"/>
          </w:tcPr>
          <w:p w14:paraId="44CABFE6" w14:textId="77777777" w:rsidR="00DC7A8C" w:rsidRPr="00DC7A8C" w:rsidRDefault="00DC7A8C" w:rsidP="00A763CA">
            <w:pPr>
              <w:spacing w:before="120"/>
              <w:ind w:firstLine="0"/>
              <w:jc w:val="center"/>
              <w:rPr>
                <w:b/>
                <w:szCs w:val="24"/>
              </w:rPr>
            </w:pPr>
            <w:r w:rsidRPr="00DC7A8C">
              <w:rPr>
                <w:b/>
                <w:szCs w:val="24"/>
              </w:rPr>
              <w:t>10.30 – 13.30</w:t>
            </w:r>
          </w:p>
        </w:tc>
        <w:tc>
          <w:tcPr>
            <w:tcW w:w="7088" w:type="dxa"/>
          </w:tcPr>
          <w:p w14:paraId="35BEAA45" w14:textId="180A57E2" w:rsidR="00DC7A8C" w:rsidRPr="00DC7A8C" w:rsidRDefault="00DC7A8C" w:rsidP="002B3E8D">
            <w:pPr>
              <w:spacing w:before="120"/>
              <w:ind w:left="1" w:hanging="3"/>
              <w:jc w:val="both"/>
              <w:rPr>
                <w:szCs w:val="24"/>
              </w:rPr>
            </w:pPr>
            <w:r w:rsidRPr="00DC7A8C">
              <w:rPr>
                <w:b/>
                <w:szCs w:val="24"/>
                <w:u w:val="single"/>
              </w:rPr>
              <w:t>Образовательный модуль 1:</w:t>
            </w:r>
          </w:p>
        </w:tc>
      </w:tr>
      <w:tr w:rsidR="00DC7A8C" w14:paraId="16BBF0D7" w14:textId="77777777" w:rsidTr="00A763CA">
        <w:tc>
          <w:tcPr>
            <w:tcW w:w="2522" w:type="dxa"/>
          </w:tcPr>
          <w:p w14:paraId="2BCCCFAD" w14:textId="77777777" w:rsidR="00DC7A8C" w:rsidRPr="00DC7A8C" w:rsidRDefault="00DC7A8C" w:rsidP="00A763CA">
            <w:pPr>
              <w:ind w:firstLine="0"/>
              <w:jc w:val="center"/>
              <w:rPr>
                <w:szCs w:val="24"/>
              </w:rPr>
            </w:pPr>
            <w:r w:rsidRPr="00DC7A8C">
              <w:rPr>
                <w:szCs w:val="24"/>
              </w:rPr>
              <w:t>11.50 – 12.10</w:t>
            </w:r>
          </w:p>
        </w:tc>
        <w:tc>
          <w:tcPr>
            <w:tcW w:w="7088" w:type="dxa"/>
          </w:tcPr>
          <w:p w14:paraId="6B47EB73" w14:textId="77777777" w:rsidR="00DC7A8C" w:rsidRPr="00DC7A8C" w:rsidRDefault="00DC7A8C" w:rsidP="00A763CA">
            <w:pPr>
              <w:ind w:firstLine="0"/>
              <w:jc w:val="both"/>
              <w:rPr>
                <w:szCs w:val="24"/>
              </w:rPr>
            </w:pPr>
            <w:r w:rsidRPr="00DC7A8C">
              <w:rPr>
                <w:szCs w:val="24"/>
              </w:rPr>
              <w:t>Перерыв</w:t>
            </w:r>
          </w:p>
          <w:p w14:paraId="41207F2E" w14:textId="77777777" w:rsidR="00DC7A8C" w:rsidRPr="00DC7A8C" w:rsidRDefault="00DC7A8C" w:rsidP="00A763CA">
            <w:pPr>
              <w:ind w:hanging="2"/>
              <w:jc w:val="both"/>
              <w:rPr>
                <w:szCs w:val="24"/>
              </w:rPr>
            </w:pPr>
          </w:p>
        </w:tc>
      </w:tr>
      <w:tr w:rsidR="00DC7A8C" w14:paraId="2A38BE87" w14:textId="77777777" w:rsidTr="002B3E8D">
        <w:trPr>
          <w:trHeight w:val="411"/>
        </w:trPr>
        <w:tc>
          <w:tcPr>
            <w:tcW w:w="2522" w:type="dxa"/>
          </w:tcPr>
          <w:p w14:paraId="4E2D1F47" w14:textId="77777777" w:rsidR="00DC7A8C" w:rsidRPr="00DC7A8C" w:rsidRDefault="00DC7A8C" w:rsidP="00A763CA">
            <w:pPr>
              <w:ind w:firstLine="0"/>
              <w:jc w:val="center"/>
              <w:rPr>
                <w:szCs w:val="24"/>
              </w:rPr>
            </w:pPr>
            <w:bookmarkStart w:id="0" w:name="_GoBack"/>
            <w:bookmarkEnd w:id="0"/>
            <w:r w:rsidRPr="00DC7A8C">
              <w:rPr>
                <w:szCs w:val="24"/>
              </w:rPr>
              <w:t>13.30 – 15.00</w:t>
            </w:r>
          </w:p>
        </w:tc>
        <w:tc>
          <w:tcPr>
            <w:tcW w:w="7088" w:type="dxa"/>
          </w:tcPr>
          <w:p w14:paraId="3FC2CD16" w14:textId="77777777" w:rsidR="00DC7A8C" w:rsidRPr="00DC7A8C" w:rsidRDefault="00DC7A8C" w:rsidP="00A763CA">
            <w:pPr>
              <w:ind w:firstLine="0"/>
              <w:jc w:val="both"/>
              <w:rPr>
                <w:szCs w:val="24"/>
              </w:rPr>
            </w:pPr>
            <w:r w:rsidRPr="00DC7A8C">
              <w:rPr>
                <w:szCs w:val="24"/>
              </w:rPr>
              <w:t>Перерыв на обед/кофе-брейк</w:t>
            </w:r>
          </w:p>
          <w:p w14:paraId="2F42A174" w14:textId="77777777" w:rsidR="00DC7A8C" w:rsidRPr="00DC7A8C" w:rsidRDefault="00DC7A8C" w:rsidP="00A763CA">
            <w:pPr>
              <w:ind w:firstLine="0"/>
              <w:jc w:val="both"/>
              <w:rPr>
                <w:szCs w:val="24"/>
              </w:rPr>
            </w:pPr>
          </w:p>
        </w:tc>
      </w:tr>
      <w:tr w:rsidR="00DC7A8C" w14:paraId="7A6E91EB" w14:textId="77777777" w:rsidTr="00A763CA">
        <w:trPr>
          <w:trHeight w:val="751"/>
        </w:trPr>
        <w:tc>
          <w:tcPr>
            <w:tcW w:w="2522" w:type="dxa"/>
          </w:tcPr>
          <w:p w14:paraId="5DF1FD49" w14:textId="77777777" w:rsidR="00DC7A8C" w:rsidRPr="00DC7A8C" w:rsidRDefault="00DC7A8C" w:rsidP="00A763CA">
            <w:pPr>
              <w:spacing w:before="120"/>
              <w:ind w:firstLine="0"/>
              <w:jc w:val="center"/>
              <w:rPr>
                <w:b/>
                <w:szCs w:val="24"/>
              </w:rPr>
            </w:pPr>
            <w:r w:rsidRPr="00DC7A8C">
              <w:rPr>
                <w:b/>
                <w:szCs w:val="24"/>
              </w:rPr>
              <w:lastRenderedPageBreak/>
              <w:t>15.00 – 17.00</w:t>
            </w:r>
          </w:p>
        </w:tc>
        <w:tc>
          <w:tcPr>
            <w:tcW w:w="7088" w:type="dxa"/>
          </w:tcPr>
          <w:p w14:paraId="278EB4DC" w14:textId="77777777" w:rsidR="00DC7A8C" w:rsidRPr="00DC7A8C" w:rsidRDefault="00DC7A8C" w:rsidP="00A763CA">
            <w:pPr>
              <w:spacing w:before="120"/>
              <w:ind w:left="1" w:hanging="3"/>
              <w:jc w:val="both"/>
              <w:rPr>
                <w:b/>
                <w:szCs w:val="24"/>
                <w:u w:val="single"/>
              </w:rPr>
            </w:pPr>
            <w:r w:rsidRPr="00DC7A8C">
              <w:rPr>
                <w:b/>
                <w:szCs w:val="24"/>
                <w:u w:val="single"/>
              </w:rPr>
              <w:t>Образовательный модуль 2:</w:t>
            </w:r>
          </w:p>
          <w:p w14:paraId="28BD1F82" w14:textId="77777777" w:rsidR="00DC7A8C" w:rsidRPr="00DC7A8C" w:rsidRDefault="00DC7A8C" w:rsidP="00A763CA">
            <w:pPr>
              <w:spacing w:before="120"/>
              <w:ind w:firstLine="0"/>
              <w:jc w:val="both"/>
              <w:rPr>
                <w:szCs w:val="24"/>
              </w:rPr>
            </w:pPr>
          </w:p>
        </w:tc>
      </w:tr>
      <w:tr w:rsidR="00DC7A8C" w14:paraId="140F9431" w14:textId="77777777" w:rsidTr="00A763CA">
        <w:trPr>
          <w:trHeight w:val="762"/>
        </w:trPr>
        <w:tc>
          <w:tcPr>
            <w:tcW w:w="9610" w:type="dxa"/>
            <w:gridSpan w:val="2"/>
            <w:vAlign w:val="center"/>
          </w:tcPr>
          <w:p w14:paraId="7EE0E073" w14:textId="77777777" w:rsidR="00DC7A8C" w:rsidRPr="00DC7A8C" w:rsidRDefault="00DC7A8C" w:rsidP="00A763CA">
            <w:pPr>
              <w:ind w:firstLine="0"/>
              <w:jc w:val="center"/>
              <w:rPr>
                <w:b/>
                <w:szCs w:val="24"/>
              </w:rPr>
            </w:pPr>
            <w:r w:rsidRPr="00DC7A8C">
              <w:rPr>
                <w:b/>
                <w:szCs w:val="24"/>
                <w:u w:val="single"/>
              </w:rPr>
              <w:t>27 июня 2025 г. (пятница)</w:t>
            </w:r>
          </w:p>
        </w:tc>
      </w:tr>
      <w:tr w:rsidR="00DC7A8C" w14:paraId="1FA97572" w14:textId="77777777" w:rsidTr="00A763CA">
        <w:tc>
          <w:tcPr>
            <w:tcW w:w="2522" w:type="dxa"/>
          </w:tcPr>
          <w:p w14:paraId="34B4CB62" w14:textId="77777777" w:rsidR="00DC7A8C" w:rsidRPr="00DC7A8C" w:rsidRDefault="00DC7A8C" w:rsidP="00A763CA">
            <w:pPr>
              <w:spacing w:before="120"/>
              <w:ind w:firstLine="0"/>
              <w:jc w:val="center"/>
              <w:rPr>
                <w:b/>
                <w:szCs w:val="24"/>
              </w:rPr>
            </w:pPr>
            <w:r w:rsidRPr="00DC7A8C">
              <w:rPr>
                <w:b/>
                <w:szCs w:val="24"/>
              </w:rPr>
              <w:t>9.30 – 12.30</w:t>
            </w:r>
          </w:p>
        </w:tc>
        <w:tc>
          <w:tcPr>
            <w:tcW w:w="7088" w:type="dxa"/>
          </w:tcPr>
          <w:p w14:paraId="16EB2F31" w14:textId="77777777" w:rsidR="00DC7A8C" w:rsidRPr="00DC7A8C" w:rsidRDefault="00DC7A8C" w:rsidP="00A763CA">
            <w:pPr>
              <w:spacing w:before="120"/>
              <w:ind w:left="1" w:hanging="3"/>
              <w:jc w:val="both"/>
              <w:rPr>
                <w:b/>
                <w:szCs w:val="24"/>
                <w:u w:val="single"/>
              </w:rPr>
            </w:pPr>
            <w:r w:rsidRPr="00DC7A8C">
              <w:rPr>
                <w:b/>
                <w:szCs w:val="24"/>
                <w:u w:val="single"/>
              </w:rPr>
              <w:t>Образовательный модуль 3:</w:t>
            </w:r>
          </w:p>
          <w:p w14:paraId="577E344E" w14:textId="77777777" w:rsidR="00DC7A8C" w:rsidRPr="00DC7A8C" w:rsidRDefault="00DC7A8C" w:rsidP="00A763CA">
            <w:pPr>
              <w:spacing w:before="120"/>
              <w:ind w:firstLine="0"/>
              <w:jc w:val="both"/>
              <w:rPr>
                <w:szCs w:val="24"/>
              </w:rPr>
            </w:pPr>
          </w:p>
        </w:tc>
      </w:tr>
      <w:tr w:rsidR="00DC7A8C" w14:paraId="3C0CF73B" w14:textId="77777777" w:rsidTr="00A763CA">
        <w:tc>
          <w:tcPr>
            <w:tcW w:w="2522" w:type="dxa"/>
          </w:tcPr>
          <w:p w14:paraId="430B597A" w14:textId="77777777" w:rsidR="00DC7A8C" w:rsidRPr="00DC7A8C" w:rsidRDefault="00DC7A8C" w:rsidP="00A763CA">
            <w:pPr>
              <w:ind w:firstLine="0"/>
              <w:jc w:val="center"/>
              <w:rPr>
                <w:szCs w:val="24"/>
              </w:rPr>
            </w:pPr>
            <w:r w:rsidRPr="00DC7A8C">
              <w:rPr>
                <w:szCs w:val="24"/>
              </w:rPr>
              <w:t>10.50 – 11.10</w:t>
            </w:r>
          </w:p>
        </w:tc>
        <w:tc>
          <w:tcPr>
            <w:tcW w:w="7088" w:type="dxa"/>
          </w:tcPr>
          <w:p w14:paraId="2574669A" w14:textId="77777777" w:rsidR="00DC7A8C" w:rsidRPr="00DC7A8C" w:rsidRDefault="00DC7A8C" w:rsidP="00A763CA">
            <w:pPr>
              <w:ind w:firstLine="0"/>
              <w:outlineLvl w:val="8"/>
              <w:rPr>
                <w:szCs w:val="24"/>
              </w:rPr>
            </w:pPr>
            <w:r w:rsidRPr="00DC7A8C">
              <w:rPr>
                <w:szCs w:val="24"/>
              </w:rPr>
              <w:t xml:space="preserve">Перерыв </w:t>
            </w:r>
          </w:p>
          <w:p w14:paraId="7D90EE25" w14:textId="77777777" w:rsidR="00DC7A8C" w:rsidRPr="00DC7A8C" w:rsidRDefault="00DC7A8C" w:rsidP="00A763CA">
            <w:pPr>
              <w:ind w:firstLine="0"/>
              <w:outlineLvl w:val="8"/>
              <w:rPr>
                <w:szCs w:val="24"/>
              </w:rPr>
            </w:pPr>
          </w:p>
        </w:tc>
      </w:tr>
      <w:tr w:rsidR="00DC7A8C" w14:paraId="363B52C4" w14:textId="77777777" w:rsidTr="00A763CA">
        <w:trPr>
          <w:trHeight w:val="513"/>
        </w:trPr>
        <w:tc>
          <w:tcPr>
            <w:tcW w:w="2522" w:type="dxa"/>
            <w:vAlign w:val="center"/>
          </w:tcPr>
          <w:p w14:paraId="58755A97" w14:textId="77777777" w:rsidR="00DC7A8C" w:rsidRPr="00DC7A8C" w:rsidRDefault="00DC7A8C" w:rsidP="00A763CA">
            <w:pPr>
              <w:ind w:firstLine="0"/>
              <w:jc w:val="center"/>
              <w:rPr>
                <w:szCs w:val="24"/>
              </w:rPr>
            </w:pPr>
            <w:r w:rsidRPr="00DC7A8C">
              <w:rPr>
                <w:szCs w:val="24"/>
              </w:rPr>
              <w:t>12.30 – 14.00</w:t>
            </w:r>
          </w:p>
          <w:p w14:paraId="292129A0" w14:textId="77777777" w:rsidR="00DC7A8C" w:rsidRPr="00DC7A8C" w:rsidRDefault="00DC7A8C" w:rsidP="00A763C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88" w:type="dxa"/>
            <w:vAlign w:val="bottom"/>
          </w:tcPr>
          <w:p w14:paraId="78469FA3" w14:textId="77777777" w:rsidR="00DC7A8C" w:rsidRPr="00DC7A8C" w:rsidRDefault="00DC7A8C" w:rsidP="00A763CA">
            <w:pPr>
              <w:ind w:firstLine="0"/>
              <w:rPr>
                <w:szCs w:val="24"/>
              </w:rPr>
            </w:pPr>
            <w:r w:rsidRPr="00DC7A8C">
              <w:rPr>
                <w:szCs w:val="24"/>
              </w:rPr>
              <w:t>Перерыв на обед/кофе-брейк.</w:t>
            </w:r>
          </w:p>
          <w:p w14:paraId="4867191D" w14:textId="77777777" w:rsidR="00DC7A8C" w:rsidRPr="00DC7A8C" w:rsidRDefault="00DC7A8C" w:rsidP="00A763CA">
            <w:pPr>
              <w:ind w:firstLine="0"/>
              <w:rPr>
                <w:szCs w:val="24"/>
              </w:rPr>
            </w:pPr>
          </w:p>
        </w:tc>
      </w:tr>
      <w:tr w:rsidR="00DC7A8C" w14:paraId="4BF11429" w14:textId="77777777" w:rsidTr="00A763CA">
        <w:tc>
          <w:tcPr>
            <w:tcW w:w="2522" w:type="dxa"/>
            <w:vAlign w:val="center"/>
          </w:tcPr>
          <w:p w14:paraId="1CE2EBE4" w14:textId="77777777" w:rsidR="00DC7A8C" w:rsidRPr="00DC7A8C" w:rsidRDefault="00DC7A8C" w:rsidP="00A763CA">
            <w:pPr>
              <w:ind w:firstLine="0"/>
              <w:jc w:val="center"/>
              <w:rPr>
                <w:b/>
                <w:szCs w:val="24"/>
              </w:rPr>
            </w:pPr>
            <w:r w:rsidRPr="00DC7A8C">
              <w:rPr>
                <w:b/>
                <w:szCs w:val="24"/>
              </w:rPr>
              <w:t>14.00 – 16.00</w:t>
            </w:r>
          </w:p>
        </w:tc>
        <w:tc>
          <w:tcPr>
            <w:tcW w:w="7088" w:type="dxa"/>
            <w:vAlign w:val="center"/>
          </w:tcPr>
          <w:p w14:paraId="488056A1" w14:textId="77777777" w:rsidR="00DC7A8C" w:rsidRPr="00DC7A8C" w:rsidRDefault="00DC7A8C" w:rsidP="00A763CA">
            <w:pPr>
              <w:spacing w:before="120"/>
              <w:ind w:left="1" w:hanging="3"/>
              <w:rPr>
                <w:b/>
                <w:szCs w:val="24"/>
                <w:u w:val="single"/>
              </w:rPr>
            </w:pPr>
            <w:r w:rsidRPr="00DC7A8C">
              <w:rPr>
                <w:b/>
                <w:szCs w:val="24"/>
                <w:u w:val="single"/>
              </w:rPr>
              <w:t>Образовательный модуль 4:</w:t>
            </w:r>
          </w:p>
          <w:p w14:paraId="7E883F4B" w14:textId="77777777" w:rsidR="00DC7A8C" w:rsidRPr="00DC7A8C" w:rsidRDefault="00DC7A8C" w:rsidP="00A763CA">
            <w:pPr>
              <w:ind w:hanging="2"/>
              <w:jc w:val="center"/>
              <w:rPr>
                <w:b/>
                <w:szCs w:val="24"/>
              </w:rPr>
            </w:pPr>
          </w:p>
        </w:tc>
      </w:tr>
      <w:tr w:rsidR="00DC7A8C" w14:paraId="78662903" w14:textId="77777777" w:rsidTr="00A763CA">
        <w:trPr>
          <w:trHeight w:val="671"/>
        </w:trPr>
        <w:tc>
          <w:tcPr>
            <w:tcW w:w="9610" w:type="dxa"/>
            <w:gridSpan w:val="2"/>
            <w:vAlign w:val="center"/>
          </w:tcPr>
          <w:p w14:paraId="7A9F42BB" w14:textId="77777777" w:rsidR="00DC7A8C" w:rsidRPr="00DC7A8C" w:rsidRDefault="00DC7A8C" w:rsidP="00A763CA">
            <w:pPr>
              <w:rPr>
                <w:b/>
                <w:szCs w:val="24"/>
              </w:rPr>
            </w:pPr>
          </w:p>
          <w:p w14:paraId="4ACFF7F8" w14:textId="77777777" w:rsidR="00DC7A8C" w:rsidRPr="00DC7A8C" w:rsidRDefault="00DC7A8C" w:rsidP="00A763CA">
            <w:pPr>
              <w:ind w:left="1" w:hanging="3"/>
              <w:jc w:val="center"/>
              <w:rPr>
                <w:b/>
                <w:szCs w:val="24"/>
                <w:u w:val="single"/>
              </w:rPr>
            </w:pPr>
            <w:r w:rsidRPr="00DC7A8C">
              <w:rPr>
                <w:b/>
                <w:szCs w:val="24"/>
                <w:u w:val="single"/>
              </w:rPr>
              <w:t>28 июня 2025 г. (суббота)</w:t>
            </w:r>
          </w:p>
          <w:p w14:paraId="2768BEA3" w14:textId="77777777" w:rsidR="00DC7A8C" w:rsidRPr="00DC7A8C" w:rsidRDefault="00DC7A8C" w:rsidP="00A763CA">
            <w:pPr>
              <w:rPr>
                <w:b/>
                <w:szCs w:val="24"/>
              </w:rPr>
            </w:pPr>
          </w:p>
        </w:tc>
      </w:tr>
      <w:tr w:rsidR="00DC7A8C" w14:paraId="2E0D2203" w14:textId="77777777" w:rsidTr="00A763CA">
        <w:tc>
          <w:tcPr>
            <w:tcW w:w="2522" w:type="dxa"/>
          </w:tcPr>
          <w:p w14:paraId="024041F8" w14:textId="77777777" w:rsidR="00DC7A8C" w:rsidRPr="00DC7A8C" w:rsidRDefault="00DC7A8C" w:rsidP="00A763CA">
            <w:pPr>
              <w:ind w:firstLine="0"/>
              <w:jc w:val="center"/>
              <w:rPr>
                <w:b/>
                <w:szCs w:val="24"/>
              </w:rPr>
            </w:pPr>
          </w:p>
          <w:p w14:paraId="762F6D87" w14:textId="77777777" w:rsidR="00DC7A8C" w:rsidRPr="00DC7A8C" w:rsidRDefault="00DC7A8C" w:rsidP="00A763CA">
            <w:pPr>
              <w:ind w:firstLine="0"/>
              <w:jc w:val="center"/>
              <w:rPr>
                <w:b/>
                <w:szCs w:val="24"/>
              </w:rPr>
            </w:pPr>
            <w:r w:rsidRPr="00DC7A8C">
              <w:rPr>
                <w:b/>
                <w:szCs w:val="24"/>
              </w:rPr>
              <w:t>9.30 – 10.00</w:t>
            </w:r>
          </w:p>
        </w:tc>
        <w:tc>
          <w:tcPr>
            <w:tcW w:w="7088" w:type="dxa"/>
            <w:vAlign w:val="bottom"/>
          </w:tcPr>
          <w:p w14:paraId="1489DB38" w14:textId="77777777" w:rsidR="00DC7A8C" w:rsidRPr="00DC7A8C" w:rsidRDefault="00DC7A8C" w:rsidP="00A763CA">
            <w:pPr>
              <w:ind w:firstLine="0"/>
              <w:rPr>
                <w:b/>
                <w:szCs w:val="24"/>
              </w:rPr>
            </w:pPr>
          </w:p>
          <w:p w14:paraId="07ABB19D" w14:textId="77777777" w:rsidR="00DC7A8C" w:rsidRPr="00DC7A8C" w:rsidRDefault="00DC7A8C" w:rsidP="00A763CA">
            <w:pPr>
              <w:ind w:firstLine="0"/>
              <w:rPr>
                <w:b/>
                <w:szCs w:val="24"/>
              </w:rPr>
            </w:pPr>
            <w:r w:rsidRPr="00DC7A8C">
              <w:rPr>
                <w:b/>
                <w:szCs w:val="24"/>
              </w:rPr>
              <w:t>Сбор участников выезда</w:t>
            </w:r>
          </w:p>
          <w:p w14:paraId="60C98556" w14:textId="77777777" w:rsidR="00DC7A8C" w:rsidRPr="00DC7A8C" w:rsidRDefault="00DC7A8C" w:rsidP="00A763CA">
            <w:pPr>
              <w:ind w:firstLine="0"/>
              <w:rPr>
                <w:b/>
                <w:szCs w:val="24"/>
              </w:rPr>
            </w:pPr>
          </w:p>
        </w:tc>
      </w:tr>
      <w:tr w:rsidR="00DC7A8C" w14:paraId="21E708FF" w14:textId="77777777" w:rsidTr="00A763CA">
        <w:tc>
          <w:tcPr>
            <w:tcW w:w="2522" w:type="dxa"/>
            <w:vAlign w:val="center"/>
          </w:tcPr>
          <w:p w14:paraId="48DEAAE6" w14:textId="77777777" w:rsidR="00DC7A8C" w:rsidRPr="00DC7A8C" w:rsidRDefault="00DC7A8C" w:rsidP="00A763CA">
            <w:pPr>
              <w:ind w:firstLine="0"/>
              <w:jc w:val="center"/>
              <w:rPr>
                <w:szCs w:val="24"/>
              </w:rPr>
            </w:pPr>
            <w:r w:rsidRPr="00DC7A8C">
              <w:rPr>
                <w:szCs w:val="24"/>
              </w:rPr>
              <w:t>10.00 – 17.00</w:t>
            </w:r>
          </w:p>
        </w:tc>
        <w:tc>
          <w:tcPr>
            <w:tcW w:w="7088" w:type="dxa"/>
            <w:vAlign w:val="bottom"/>
          </w:tcPr>
          <w:p w14:paraId="214F2348" w14:textId="77777777" w:rsidR="00DC7A8C" w:rsidRPr="00DC7A8C" w:rsidRDefault="00DC7A8C" w:rsidP="00A763CA">
            <w:pPr>
              <w:ind w:firstLine="0"/>
              <w:rPr>
                <w:szCs w:val="24"/>
              </w:rPr>
            </w:pPr>
            <w:r w:rsidRPr="00DC7A8C">
              <w:rPr>
                <w:szCs w:val="24"/>
              </w:rPr>
              <w:t xml:space="preserve">Переезд и знакомство с объектами </w:t>
            </w:r>
            <w:proofErr w:type="spellStart"/>
            <w:r w:rsidRPr="00DC7A8C">
              <w:rPr>
                <w:szCs w:val="24"/>
              </w:rPr>
              <w:t>агротуризма</w:t>
            </w:r>
            <w:proofErr w:type="spellEnd"/>
            <w:r w:rsidRPr="00DC7A8C">
              <w:rPr>
                <w:szCs w:val="24"/>
              </w:rPr>
              <w:t xml:space="preserve">.  </w:t>
            </w:r>
          </w:p>
          <w:p w14:paraId="74093FF1" w14:textId="77777777" w:rsidR="00DC7A8C" w:rsidRPr="00DC7A8C" w:rsidRDefault="00DC7A8C" w:rsidP="00A763CA">
            <w:pPr>
              <w:ind w:firstLine="0"/>
              <w:rPr>
                <w:szCs w:val="24"/>
              </w:rPr>
            </w:pPr>
            <w:r w:rsidRPr="00DC7A8C">
              <w:rPr>
                <w:szCs w:val="24"/>
              </w:rPr>
              <w:t xml:space="preserve">Обмен мнениями (дискуссия) с участниками Школы </w:t>
            </w:r>
            <w:proofErr w:type="spellStart"/>
            <w:r w:rsidRPr="00DC7A8C">
              <w:rPr>
                <w:szCs w:val="24"/>
              </w:rPr>
              <w:t>агротуризма</w:t>
            </w:r>
            <w:proofErr w:type="spellEnd"/>
            <w:r w:rsidRPr="00DC7A8C">
              <w:rPr>
                <w:szCs w:val="24"/>
              </w:rPr>
              <w:t xml:space="preserve">. Подведение итогов работы Школы </w:t>
            </w:r>
            <w:proofErr w:type="spellStart"/>
            <w:r w:rsidRPr="00DC7A8C">
              <w:rPr>
                <w:szCs w:val="24"/>
              </w:rPr>
              <w:t>агротуризма</w:t>
            </w:r>
            <w:proofErr w:type="spellEnd"/>
            <w:r w:rsidRPr="00DC7A8C">
              <w:rPr>
                <w:szCs w:val="24"/>
              </w:rPr>
              <w:t xml:space="preserve"> (завершение мероприятия).</w:t>
            </w:r>
          </w:p>
        </w:tc>
      </w:tr>
      <w:tr w:rsidR="00DC7A8C" w14:paraId="079A7EBC" w14:textId="77777777" w:rsidTr="00A763CA">
        <w:tc>
          <w:tcPr>
            <w:tcW w:w="2522" w:type="dxa"/>
          </w:tcPr>
          <w:p w14:paraId="3750EFA3" w14:textId="77777777" w:rsidR="00DC7A8C" w:rsidRPr="00DC7A8C" w:rsidRDefault="00DC7A8C" w:rsidP="00A763CA">
            <w:pPr>
              <w:ind w:firstLine="0"/>
              <w:jc w:val="center"/>
              <w:rPr>
                <w:b/>
                <w:szCs w:val="24"/>
              </w:rPr>
            </w:pPr>
          </w:p>
          <w:p w14:paraId="37060141" w14:textId="77777777" w:rsidR="00DC7A8C" w:rsidRPr="00DC7A8C" w:rsidRDefault="00DC7A8C" w:rsidP="00A763CA">
            <w:pPr>
              <w:ind w:firstLine="0"/>
              <w:jc w:val="center"/>
              <w:rPr>
                <w:b/>
                <w:szCs w:val="24"/>
              </w:rPr>
            </w:pPr>
            <w:r w:rsidRPr="00DC7A8C">
              <w:rPr>
                <w:b/>
                <w:szCs w:val="24"/>
              </w:rPr>
              <w:t>17.00</w:t>
            </w:r>
          </w:p>
        </w:tc>
        <w:tc>
          <w:tcPr>
            <w:tcW w:w="7088" w:type="dxa"/>
          </w:tcPr>
          <w:p w14:paraId="7C6AE790" w14:textId="77777777" w:rsidR="00DC7A8C" w:rsidRPr="00DC7A8C" w:rsidRDefault="00DC7A8C" w:rsidP="00A763CA">
            <w:pPr>
              <w:ind w:firstLine="0"/>
              <w:jc w:val="both"/>
              <w:rPr>
                <w:b/>
                <w:szCs w:val="24"/>
              </w:rPr>
            </w:pPr>
          </w:p>
          <w:p w14:paraId="0B84FAE9" w14:textId="2E18F887" w:rsidR="00DC7A8C" w:rsidRPr="00DC7A8C" w:rsidRDefault="00DC7A8C" w:rsidP="002B3E8D">
            <w:pPr>
              <w:ind w:firstLine="0"/>
              <w:jc w:val="both"/>
              <w:rPr>
                <w:b/>
                <w:szCs w:val="24"/>
              </w:rPr>
            </w:pPr>
            <w:r w:rsidRPr="00DC7A8C">
              <w:rPr>
                <w:b/>
                <w:szCs w:val="24"/>
              </w:rPr>
              <w:t>Переезд к месту сбора.</w:t>
            </w:r>
          </w:p>
        </w:tc>
      </w:tr>
    </w:tbl>
    <w:p w14:paraId="4CFCADB7" w14:textId="77777777" w:rsidR="00DC7A8C" w:rsidRDefault="00DC7A8C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3164AA" w14:textId="77777777" w:rsidR="00990EBD" w:rsidRDefault="00990EBD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</w:p>
    <w:p w14:paraId="0477BBC0" w14:textId="77777777" w:rsidR="000537F7" w:rsidRPr="002B3E8D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2B3E8D">
        <w:rPr>
          <w:rFonts w:ascii="Times New Roman" w:hAnsi="Times New Roman"/>
          <w:b/>
          <w:iCs/>
          <w:sz w:val="24"/>
          <w:szCs w:val="24"/>
        </w:rPr>
        <w:t>Приглашенные спикеры/эксперты:</w:t>
      </w:r>
    </w:p>
    <w:p w14:paraId="006A5DF7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537F7">
        <w:rPr>
          <w:rFonts w:ascii="Times New Roman" w:hAnsi="Times New Roman"/>
          <w:b/>
          <w:i/>
          <w:sz w:val="24"/>
          <w:szCs w:val="24"/>
        </w:rPr>
        <w:t>Белякова Наталия Юрьевна,</w:t>
      </w:r>
      <w:r w:rsidRPr="000537F7">
        <w:rPr>
          <w:rFonts w:ascii="Times New Roman" w:hAnsi="Times New Roman"/>
          <w:sz w:val="24"/>
          <w:szCs w:val="24"/>
        </w:rPr>
        <w:t xml:space="preserve"> директор Департамента экспедиционной деятельности </w:t>
      </w:r>
      <w:r>
        <w:rPr>
          <w:rFonts w:ascii="Times New Roman" w:hAnsi="Times New Roman"/>
          <w:sz w:val="24"/>
          <w:szCs w:val="24"/>
        </w:rPr>
        <w:br/>
      </w:r>
      <w:r w:rsidRPr="000537F7">
        <w:rPr>
          <w:rFonts w:ascii="Times New Roman" w:hAnsi="Times New Roman"/>
          <w:sz w:val="24"/>
          <w:szCs w:val="24"/>
        </w:rPr>
        <w:t>и развития туризма Русского географического общества</w:t>
      </w:r>
    </w:p>
    <w:p w14:paraId="0BA37C77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537F7">
        <w:rPr>
          <w:rFonts w:ascii="Times New Roman" w:hAnsi="Times New Roman"/>
          <w:b/>
          <w:i/>
          <w:sz w:val="24"/>
          <w:szCs w:val="24"/>
        </w:rPr>
        <w:t>Максимов Андрей Николаевич,</w:t>
      </w:r>
      <w:r w:rsidRPr="000537F7">
        <w:rPr>
          <w:rFonts w:ascii="Times New Roman" w:hAnsi="Times New Roman"/>
          <w:sz w:val="24"/>
          <w:szCs w:val="24"/>
        </w:rPr>
        <w:t xml:space="preserve"> председатель Координационного совета по развитию туризма Общественной палаты РФ</w:t>
      </w:r>
    </w:p>
    <w:p w14:paraId="19EA8965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537F7">
        <w:rPr>
          <w:rFonts w:ascii="Times New Roman" w:hAnsi="Times New Roman"/>
          <w:b/>
          <w:i/>
          <w:sz w:val="24"/>
          <w:szCs w:val="24"/>
        </w:rPr>
        <w:t>Калиничев Вадим Львович,</w:t>
      </w:r>
      <w:r w:rsidRPr="000537F7">
        <w:rPr>
          <w:rFonts w:ascii="Times New Roman" w:hAnsi="Times New Roman"/>
          <w:sz w:val="24"/>
          <w:szCs w:val="24"/>
        </w:rPr>
        <w:t xml:space="preserve"> исполнительный директор Национальной Ассоциации организаций по развитию сельского и экотуризма </w:t>
      </w:r>
    </w:p>
    <w:p w14:paraId="55A5B474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537F7">
        <w:rPr>
          <w:rFonts w:ascii="Times New Roman" w:hAnsi="Times New Roman"/>
          <w:b/>
          <w:i/>
          <w:sz w:val="24"/>
          <w:szCs w:val="24"/>
        </w:rPr>
        <w:t xml:space="preserve">Адамович Венера </w:t>
      </w:r>
      <w:proofErr w:type="spellStart"/>
      <w:r w:rsidRPr="000537F7">
        <w:rPr>
          <w:rFonts w:ascii="Times New Roman" w:hAnsi="Times New Roman"/>
          <w:b/>
          <w:i/>
          <w:sz w:val="24"/>
          <w:szCs w:val="24"/>
        </w:rPr>
        <w:t>Тагировна</w:t>
      </w:r>
      <w:proofErr w:type="spellEnd"/>
      <w:r w:rsidRPr="000537F7">
        <w:rPr>
          <w:rFonts w:ascii="Times New Roman" w:hAnsi="Times New Roman"/>
          <w:b/>
          <w:i/>
          <w:sz w:val="24"/>
          <w:szCs w:val="24"/>
        </w:rPr>
        <w:t>,</w:t>
      </w:r>
      <w:r w:rsidRPr="000537F7">
        <w:rPr>
          <w:rFonts w:ascii="Times New Roman" w:hAnsi="Times New Roman"/>
          <w:sz w:val="24"/>
          <w:szCs w:val="24"/>
        </w:rPr>
        <w:t xml:space="preserve"> директор АНО «Агентство развития туризма на сельских территориях»</w:t>
      </w:r>
    </w:p>
    <w:p w14:paraId="5653BAB2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0537F7">
        <w:rPr>
          <w:rFonts w:ascii="Times New Roman" w:hAnsi="Times New Roman"/>
          <w:b/>
          <w:i/>
          <w:sz w:val="24"/>
          <w:szCs w:val="24"/>
        </w:rPr>
        <w:t>Федаева</w:t>
      </w:r>
      <w:proofErr w:type="spellEnd"/>
      <w:r w:rsidRPr="000537F7">
        <w:rPr>
          <w:rFonts w:ascii="Times New Roman" w:hAnsi="Times New Roman"/>
          <w:b/>
          <w:i/>
          <w:sz w:val="24"/>
          <w:szCs w:val="24"/>
        </w:rPr>
        <w:t xml:space="preserve"> Жанна Александровна</w:t>
      </w:r>
      <w:r w:rsidRPr="000537F7">
        <w:rPr>
          <w:rFonts w:ascii="Times New Roman" w:hAnsi="Times New Roman"/>
          <w:b/>
          <w:sz w:val="24"/>
          <w:szCs w:val="24"/>
        </w:rPr>
        <w:t xml:space="preserve">, </w:t>
      </w:r>
      <w:r w:rsidRPr="000537F7">
        <w:rPr>
          <w:rFonts w:ascii="Times New Roman" w:hAnsi="Times New Roman"/>
          <w:sz w:val="24"/>
          <w:szCs w:val="24"/>
        </w:rPr>
        <w:t>эксперт научно-образовательного консорциума «Устойчивый туризм»</w:t>
      </w:r>
    </w:p>
    <w:p w14:paraId="652E27F0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537F7">
        <w:rPr>
          <w:rFonts w:ascii="Times New Roman" w:hAnsi="Times New Roman"/>
          <w:b/>
          <w:i/>
          <w:sz w:val="24"/>
          <w:szCs w:val="24"/>
        </w:rPr>
        <w:t xml:space="preserve">Тарасова </w:t>
      </w:r>
      <w:proofErr w:type="spellStart"/>
      <w:r w:rsidRPr="000537F7">
        <w:rPr>
          <w:rFonts w:ascii="Times New Roman" w:hAnsi="Times New Roman"/>
          <w:b/>
          <w:i/>
          <w:sz w:val="24"/>
          <w:szCs w:val="24"/>
        </w:rPr>
        <w:t>Бэлла</w:t>
      </w:r>
      <w:proofErr w:type="spellEnd"/>
      <w:r w:rsidRPr="000537F7">
        <w:rPr>
          <w:rFonts w:ascii="Times New Roman" w:hAnsi="Times New Roman"/>
          <w:b/>
          <w:i/>
          <w:sz w:val="24"/>
          <w:szCs w:val="24"/>
        </w:rPr>
        <w:t xml:space="preserve"> Александровна,</w:t>
      </w:r>
      <w:r w:rsidRPr="000537F7">
        <w:rPr>
          <w:rFonts w:ascii="Times New Roman" w:hAnsi="Times New Roman"/>
          <w:sz w:val="24"/>
          <w:szCs w:val="24"/>
        </w:rPr>
        <w:t xml:space="preserve"> генеральный директор компании «Ривьера Сочи»</w:t>
      </w:r>
    </w:p>
    <w:p w14:paraId="36BF03E5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537F7">
        <w:rPr>
          <w:rFonts w:ascii="Times New Roman" w:hAnsi="Times New Roman"/>
          <w:b/>
          <w:i/>
          <w:sz w:val="24"/>
          <w:szCs w:val="24"/>
        </w:rPr>
        <w:t>Андреев Валентин Александрович,</w:t>
      </w:r>
      <w:r w:rsidRPr="000537F7">
        <w:rPr>
          <w:rFonts w:ascii="Times New Roman" w:hAnsi="Times New Roman"/>
          <w:sz w:val="24"/>
          <w:szCs w:val="24"/>
        </w:rPr>
        <w:t xml:space="preserve"> генеральный директор туристической платформы «Погнали!»</w:t>
      </w:r>
    </w:p>
    <w:p w14:paraId="59053CA2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537F7">
        <w:rPr>
          <w:rFonts w:ascii="Times New Roman" w:hAnsi="Times New Roman"/>
          <w:b/>
          <w:i/>
          <w:sz w:val="24"/>
          <w:szCs w:val="24"/>
        </w:rPr>
        <w:t>Пьянкова Анна Юрьевна,</w:t>
      </w:r>
      <w:r w:rsidRPr="000537F7">
        <w:rPr>
          <w:rFonts w:ascii="Times New Roman" w:hAnsi="Times New Roman"/>
          <w:sz w:val="24"/>
          <w:szCs w:val="24"/>
        </w:rPr>
        <w:t xml:space="preserve"> эксперт по продвижению в социальных сетях, координатор проекта «VK Места»</w:t>
      </w:r>
    </w:p>
    <w:p w14:paraId="38F407E4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0537F7">
        <w:rPr>
          <w:rFonts w:ascii="Times New Roman" w:hAnsi="Times New Roman"/>
          <w:b/>
          <w:i/>
          <w:sz w:val="24"/>
          <w:szCs w:val="24"/>
        </w:rPr>
        <w:t>Экзархо</w:t>
      </w:r>
      <w:proofErr w:type="spellEnd"/>
      <w:r w:rsidRPr="000537F7">
        <w:rPr>
          <w:rFonts w:ascii="Times New Roman" w:hAnsi="Times New Roman"/>
          <w:b/>
          <w:i/>
          <w:sz w:val="24"/>
          <w:szCs w:val="24"/>
        </w:rPr>
        <w:t xml:space="preserve"> Инга Георгиевна</w:t>
      </w:r>
      <w:r w:rsidRPr="000537F7">
        <w:rPr>
          <w:rFonts w:ascii="Times New Roman" w:hAnsi="Times New Roman"/>
          <w:sz w:val="24"/>
          <w:szCs w:val="24"/>
        </w:rPr>
        <w:t xml:space="preserve">, основатель и руководитель «Ферма </w:t>
      </w:r>
      <w:proofErr w:type="spellStart"/>
      <w:r w:rsidRPr="000537F7">
        <w:rPr>
          <w:rFonts w:ascii="Times New Roman" w:hAnsi="Times New Roman"/>
          <w:sz w:val="24"/>
          <w:szCs w:val="24"/>
        </w:rPr>
        <w:t>Экзархо</w:t>
      </w:r>
      <w:proofErr w:type="spellEnd"/>
      <w:r w:rsidRPr="000537F7">
        <w:rPr>
          <w:rFonts w:ascii="Times New Roman" w:hAnsi="Times New Roman"/>
          <w:sz w:val="24"/>
          <w:szCs w:val="24"/>
        </w:rPr>
        <w:t>»</w:t>
      </w:r>
    </w:p>
    <w:p w14:paraId="04DF8508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537F7">
        <w:rPr>
          <w:rFonts w:ascii="Times New Roman" w:hAnsi="Times New Roman"/>
          <w:b/>
          <w:i/>
          <w:sz w:val="24"/>
          <w:szCs w:val="24"/>
        </w:rPr>
        <w:t>Струкова Марина Альбертовна,</w:t>
      </w:r>
      <w:r w:rsidRPr="000537F7">
        <w:rPr>
          <w:rFonts w:ascii="Times New Roman" w:hAnsi="Times New Roman"/>
          <w:sz w:val="24"/>
          <w:szCs w:val="24"/>
        </w:rPr>
        <w:t xml:space="preserve"> заместитель генерального директора ООО «Центр винного туризма Абрау-Дюрсо»</w:t>
      </w:r>
    </w:p>
    <w:p w14:paraId="0DFF3729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0537F7">
        <w:rPr>
          <w:rFonts w:ascii="Times New Roman" w:hAnsi="Times New Roman"/>
          <w:b/>
          <w:i/>
          <w:sz w:val="24"/>
          <w:szCs w:val="24"/>
        </w:rPr>
        <w:t xml:space="preserve">Кожевников Лев Львович, </w:t>
      </w:r>
      <w:r w:rsidRPr="000537F7">
        <w:rPr>
          <w:rFonts w:ascii="Times New Roman" w:hAnsi="Times New Roman"/>
          <w:sz w:val="24"/>
          <w:szCs w:val="24"/>
        </w:rPr>
        <w:t>доцент кафедры теории права и государства, истории и философии Сочинского государственного университета</w:t>
      </w:r>
    </w:p>
    <w:p w14:paraId="12F3DCAA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537F7">
        <w:rPr>
          <w:rFonts w:ascii="Times New Roman" w:hAnsi="Times New Roman"/>
          <w:b/>
          <w:i/>
          <w:sz w:val="24"/>
          <w:szCs w:val="24"/>
        </w:rPr>
        <w:t>Кузьмичева Нина Валерьевна,</w:t>
      </w:r>
      <w:r w:rsidRPr="000537F7">
        <w:rPr>
          <w:rFonts w:ascii="Times New Roman" w:hAnsi="Times New Roman"/>
          <w:sz w:val="24"/>
          <w:szCs w:val="24"/>
        </w:rPr>
        <w:t xml:space="preserve"> генеральный директор агрокультурного туристического комплекса «</w:t>
      </w:r>
      <w:proofErr w:type="spellStart"/>
      <w:r w:rsidRPr="000537F7">
        <w:rPr>
          <w:rFonts w:ascii="Times New Roman" w:hAnsi="Times New Roman"/>
          <w:sz w:val="24"/>
          <w:szCs w:val="24"/>
        </w:rPr>
        <w:t>Богдарня</w:t>
      </w:r>
      <w:proofErr w:type="spellEnd"/>
      <w:r w:rsidRPr="000537F7">
        <w:rPr>
          <w:rFonts w:ascii="Times New Roman" w:hAnsi="Times New Roman"/>
          <w:sz w:val="24"/>
          <w:szCs w:val="24"/>
        </w:rPr>
        <w:t>»</w:t>
      </w:r>
    </w:p>
    <w:p w14:paraId="39ECC67A" w14:textId="77777777" w:rsidR="009F2DC2" w:rsidRDefault="009F2DC2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4B871A93" w14:textId="77777777" w:rsidR="009F2DC2" w:rsidRDefault="009F2DC2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0A038273" w14:textId="77777777" w:rsidR="003D4FC5" w:rsidRDefault="003D4FC5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9135498" w14:textId="77777777" w:rsidR="009F2DC2" w:rsidRDefault="009F2DC2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5A100DF" w14:textId="77777777" w:rsidR="009F2DC2" w:rsidRDefault="009F2DC2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6566D98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537F7">
        <w:rPr>
          <w:rFonts w:ascii="Times New Roman" w:hAnsi="Times New Roman"/>
          <w:b/>
          <w:i/>
          <w:sz w:val="24"/>
          <w:szCs w:val="24"/>
        </w:rPr>
        <w:lastRenderedPageBreak/>
        <w:t>Черепков Дмитрий Анатольевич,</w:t>
      </w:r>
      <w:r w:rsidRPr="000537F7">
        <w:rPr>
          <w:rFonts w:ascii="Times New Roman" w:hAnsi="Times New Roman"/>
          <w:sz w:val="24"/>
          <w:szCs w:val="24"/>
        </w:rPr>
        <w:t xml:space="preserve"> основатель </w:t>
      </w:r>
      <w:proofErr w:type="spellStart"/>
      <w:r w:rsidRPr="000537F7">
        <w:rPr>
          <w:rFonts w:ascii="Times New Roman" w:hAnsi="Times New Roman"/>
          <w:sz w:val="24"/>
          <w:szCs w:val="24"/>
        </w:rPr>
        <w:t>экопарка</w:t>
      </w:r>
      <w:proofErr w:type="spellEnd"/>
      <w:r w:rsidRPr="000537F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0537F7">
        <w:rPr>
          <w:rFonts w:ascii="Times New Roman" w:hAnsi="Times New Roman"/>
          <w:sz w:val="24"/>
          <w:szCs w:val="24"/>
        </w:rPr>
        <w:t>ЯсноПоле</w:t>
      </w:r>
      <w:proofErr w:type="spellEnd"/>
      <w:r w:rsidRPr="000537F7">
        <w:rPr>
          <w:rFonts w:ascii="Times New Roman" w:hAnsi="Times New Roman"/>
          <w:sz w:val="24"/>
          <w:szCs w:val="24"/>
        </w:rPr>
        <w:t>. Живая деревня»</w:t>
      </w:r>
    </w:p>
    <w:p w14:paraId="6CB76A02" w14:textId="77777777" w:rsidR="000537F7" w:rsidRP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37F7">
        <w:rPr>
          <w:rFonts w:ascii="Times New Roman" w:hAnsi="Times New Roman"/>
          <w:b/>
          <w:i/>
          <w:sz w:val="24"/>
          <w:szCs w:val="24"/>
        </w:rPr>
        <w:t>Представитель</w:t>
      </w:r>
      <w:r w:rsidRPr="000537F7">
        <w:rPr>
          <w:rFonts w:ascii="Times New Roman" w:hAnsi="Times New Roman"/>
          <w:sz w:val="24"/>
          <w:szCs w:val="24"/>
        </w:rPr>
        <w:t xml:space="preserve"> Общенационального Союза Индустрии Гостеприимства (ОСИГ)</w:t>
      </w:r>
    </w:p>
    <w:p w14:paraId="536AD06D" w14:textId="77777777" w:rsidR="000537F7" w:rsidRDefault="000537F7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7A9682" w14:textId="77777777" w:rsidR="009F2DC2" w:rsidRDefault="009F2DC2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CACF9F" w14:textId="77777777" w:rsidR="00DC7A8C" w:rsidRDefault="00F81091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поддержке</w:t>
      </w:r>
      <w:r w:rsidR="00DC7A8C">
        <w:rPr>
          <w:rFonts w:ascii="Times New Roman" w:hAnsi="Times New Roman"/>
          <w:b/>
          <w:sz w:val="24"/>
          <w:szCs w:val="24"/>
        </w:rPr>
        <w:t>:</w:t>
      </w:r>
    </w:p>
    <w:p w14:paraId="568BE16D" w14:textId="77777777" w:rsidR="00DC7A8C" w:rsidRDefault="00DC7A8C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53E432" w14:textId="77777777" w:rsidR="00F81091" w:rsidRDefault="00F81091" w:rsidP="002B3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3287"/>
        <w:gridCol w:w="3082"/>
      </w:tblGrid>
      <w:tr w:rsidR="00931CFF" w14:paraId="6C72ACE1" w14:textId="77777777" w:rsidTr="00F564B1">
        <w:trPr>
          <w:trHeight w:hRule="exact" w:val="1418"/>
        </w:trPr>
        <w:tc>
          <w:tcPr>
            <w:tcW w:w="3087" w:type="dxa"/>
          </w:tcPr>
          <w:p w14:paraId="60662495" w14:textId="77777777" w:rsidR="00F81091" w:rsidRPr="00931CFF" w:rsidRDefault="00F81091" w:rsidP="00675163">
            <w:pPr>
              <w:jc w:val="center"/>
              <w:rPr>
                <w:b/>
                <w:sz w:val="16"/>
                <w:szCs w:val="16"/>
              </w:rPr>
            </w:pPr>
          </w:p>
          <w:p w14:paraId="499660D7" w14:textId="77777777" w:rsidR="00931CFF" w:rsidRDefault="00931CFF" w:rsidP="00675163">
            <w:pPr>
              <w:jc w:val="center"/>
              <w:rPr>
                <w:b/>
                <w:sz w:val="6"/>
                <w:szCs w:val="6"/>
              </w:rPr>
            </w:pPr>
          </w:p>
          <w:p w14:paraId="290DE37C" w14:textId="77777777" w:rsidR="00931CFF" w:rsidRDefault="00931CFF" w:rsidP="00675163">
            <w:pPr>
              <w:jc w:val="center"/>
              <w:rPr>
                <w:b/>
                <w:sz w:val="6"/>
                <w:szCs w:val="6"/>
              </w:rPr>
            </w:pPr>
          </w:p>
          <w:p w14:paraId="14DCDB8C" w14:textId="77777777" w:rsidR="00931CFF" w:rsidRDefault="00931CFF" w:rsidP="00675163">
            <w:pPr>
              <w:jc w:val="center"/>
              <w:rPr>
                <w:b/>
                <w:sz w:val="6"/>
                <w:szCs w:val="6"/>
              </w:rPr>
            </w:pPr>
          </w:p>
          <w:p w14:paraId="77DF58FB" w14:textId="77777777" w:rsidR="00675163" w:rsidRDefault="00675163" w:rsidP="00364AEB">
            <w:pPr>
              <w:jc w:val="center"/>
              <w:rPr>
                <w:b/>
                <w:szCs w:val="24"/>
              </w:rPr>
            </w:pPr>
            <w:r w:rsidRPr="00F040A3">
              <w:rPr>
                <w:b/>
                <w:noProof/>
                <w:color w:val="17365D"/>
                <w:sz w:val="28"/>
                <w:szCs w:val="28"/>
                <w:u w:val="single"/>
              </w:rPr>
              <w:drawing>
                <wp:inline distT="0" distB="0" distL="0" distR="0" wp14:anchorId="14ACB77E" wp14:editId="41081A84">
                  <wp:extent cx="1720492" cy="123789"/>
                  <wp:effectExtent l="0" t="0" r="0" b="0"/>
                  <wp:docPr id="2" name="Рисунок 2" descr="C:\Users\Lazarev\Desktop\ШКОЛА АГРОТУРИЗМА\ЛОГО\Asset 1лого пол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zarev\Desktop\ШКОЛА АГРОТУРИЗМА\ЛОГО\Asset 1лого пол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105" cy="1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58E31" w14:textId="77777777" w:rsidR="00675163" w:rsidRDefault="00675163" w:rsidP="00675163">
            <w:pPr>
              <w:jc w:val="center"/>
              <w:rPr>
                <w:b/>
                <w:szCs w:val="24"/>
              </w:rPr>
            </w:pPr>
          </w:p>
        </w:tc>
        <w:tc>
          <w:tcPr>
            <w:tcW w:w="3242" w:type="dxa"/>
          </w:tcPr>
          <w:p w14:paraId="290CD521" w14:textId="77777777" w:rsidR="00F81091" w:rsidRPr="00F81091" w:rsidRDefault="00675163" w:rsidP="00675163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  <w:r w:rsidRPr="00691900">
              <w:rPr>
                <w:b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EEE0734" wp14:editId="3C973A25">
                  <wp:simplePos x="0" y="0"/>
                  <wp:positionH relativeFrom="column">
                    <wp:posOffset>-6985</wp:posOffset>
                  </wp:positionH>
                  <wp:positionV relativeFrom="page">
                    <wp:posOffset>1905</wp:posOffset>
                  </wp:positionV>
                  <wp:extent cx="504825" cy="621665"/>
                  <wp:effectExtent l="0" t="0" r="9525" b="6985"/>
                  <wp:wrapSquare wrapText="bothSides"/>
                  <wp:docPr id="9" name="Рисунок 9" descr="C:\РАБОТА\ИНСТИТУТ\РСХБ\Школа агротуризма 2025\Лого\Краснодарский кра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РАБОТА\ИНСТИТУТ\РСХБ\Школа агротуризма 2025\Лого\Краснодарский кра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5918F8" w14:textId="77777777" w:rsidR="00675163" w:rsidRDefault="00675163" w:rsidP="006751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11FD4F6" w14:textId="77777777" w:rsidR="00F81091" w:rsidRPr="00675163" w:rsidRDefault="00F81091" w:rsidP="006751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5163">
              <w:rPr>
                <w:rFonts w:asciiTheme="minorHAnsi" w:hAnsiTheme="minorHAnsi" w:cstheme="minorHAnsi"/>
                <w:b/>
                <w:sz w:val="18"/>
                <w:szCs w:val="18"/>
              </w:rPr>
              <w:t>АДМИНИСТРАЦИЯ</w:t>
            </w:r>
          </w:p>
          <w:p w14:paraId="2D39A661" w14:textId="77777777" w:rsidR="00F81091" w:rsidRDefault="00F81091" w:rsidP="00675163">
            <w:pPr>
              <w:rPr>
                <w:b/>
                <w:szCs w:val="24"/>
              </w:rPr>
            </w:pPr>
            <w:r w:rsidRPr="00675163">
              <w:rPr>
                <w:rFonts w:asciiTheme="minorHAnsi" w:hAnsiTheme="minorHAnsi" w:cstheme="minorHAnsi"/>
                <w:b/>
                <w:sz w:val="18"/>
                <w:szCs w:val="18"/>
              </w:rPr>
              <w:t>КРАСНОДАРСКОГО КРАЯ</w:t>
            </w:r>
          </w:p>
        </w:tc>
        <w:tc>
          <w:tcPr>
            <w:tcW w:w="3305" w:type="dxa"/>
          </w:tcPr>
          <w:p w14:paraId="17B095E2" w14:textId="77777777" w:rsidR="00F81091" w:rsidRDefault="00F81091" w:rsidP="00675163">
            <w:pPr>
              <w:jc w:val="right"/>
              <w:rPr>
                <w:b/>
                <w:szCs w:val="24"/>
              </w:rPr>
            </w:pPr>
            <w:r w:rsidRPr="00691900">
              <w:rPr>
                <w:b/>
                <w:noProof/>
                <w:szCs w:val="24"/>
              </w:rPr>
              <w:drawing>
                <wp:inline distT="0" distB="0" distL="0" distR="0" wp14:anchorId="109E78C8" wp14:editId="174A5C61">
                  <wp:extent cx="1831693" cy="542290"/>
                  <wp:effectExtent l="0" t="0" r="0" b="0"/>
                  <wp:docPr id="10" name="Рисунок 10" descr="C:\РАБОТА\ИНСТИТУТ\РСХБ\Школа агротуризма 2025\Лого\Минкурорты К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РАБОТА\ИНСТИТУТ\РСХБ\Школа агротуризма 2025\Лого\Минкурорты КК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70" t="32949" r="12292" b="36238"/>
                          <a:stretch/>
                        </pic:blipFill>
                        <pic:spPr bwMode="auto">
                          <a:xfrm>
                            <a:off x="0" y="0"/>
                            <a:ext cx="1840145" cy="54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CFF" w14:paraId="6A99AF47" w14:textId="77777777" w:rsidTr="00F564B1">
        <w:trPr>
          <w:trHeight w:hRule="exact" w:val="1418"/>
        </w:trPr>
        <w:tc>
          <w:tcPr>
            <w:tcW w:w="3087" w:type="dxa"/>
          </w:tcPr>
          <w:p w14:paraId="065F3345" w14:textId="77777777" w:rsidR="00F81091" w:rsidRDefault="00931CFF" w:rsidP="00931CFF">
            <w:pPr>
              <w:rPr>
                <w:rFonts w:ascii="Calibri" w:hAnsi="Calibri"/>
                <w:b/>
                <w:noProof/>
                <w:color w:val="1F3864" w:themeColor="accent1" w:themeShade="80"/>
                <w:sz w:val="4"/>
                <w:szCs w:val="4"/>
              </w:rPr>
            </w:pPr>
            <w:r w:rsidRPr="00675163">
              <w:rPr>
                <w:b/>
                <w:noProof/>
                <w:color w:val="1F3864" w:themeColor="accent1" w:themeShade="8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88A237" wp14:editId="68C4140F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24765</wp:posOffset>
                      </wp:positionV>
                      <wp:extent cx="1524000" cy="428625"/>
                      <wp:effectExtent l="0" t="0" r="0" b="0"/>
                      <wp:wrapNone/>
                      <wp:docPr id="15" name="Shap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4286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72DA83" w14:textId="77777777" w:rsidR="00675163" w:rsidRDefault="00675163" w:rsidP="00675163">
                                  <w:pPr>
                                    <w:pStyle w:val="a5"/>
                                    <w:spacing w:beforeAutospacing="0" w:after="0" w:afterAutospacing="0"/>
                                    <w:ind w:hanging="2"/>
                                  </w:pPr>
                                  <w:r w:rsidRPr="00675163">
                                    <w:rPr>
                                      <w:rFonts w:ascii="Calibri" w:eastAsia="+mn-ea" w:hAnsi="Calibri" w:cs="+mn-cs"/>
                                      <w:kern w:val="24"/>
                                      <w:sz w:val="14"/>
                                      <w:szCs w:val="14"/>
                                    </w:rPr>
                                    <w:t>Научно-образовательный консорциум</w:t>
                                  </w:r>
                                  <w:r>
                                    <w:rPr>
                                      <w:rFonts w:ascii="Calibri" w:eastAsia="+mn-ea" w:hAnsi="Calibri" w:cs="+mn-cs"/>
                                      <w:kern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+mn-ea" w:hAnsi="Calibri" w:cs="+mn-cs"/>
                                      <w:kern w:val="24"/>
                                      <w:sz w:val="36"/>
                                      <w:szCs w:val="36"/>
                                    </w:rPr>
                                    <w:br/>
                                  </w:r>
                                  <w:r w:rsidRPr="00675163">
                                    <w:rPr>
                                      <w:rFonts w:ascii="Calibri" w:eastAsia="+mn-ea" w:hAnsi="Calibri" w:cs="+mn-cs"/>
                                      <w:b/>
                                      <w:bCs/>
                                      <w:color w:val="002060"/>
                                      <w:kern w:val="24"/>
                                      <w:szCs w:val="24"/>
                                    </w:rPr>
                                    <w:t>УСТОЙЧИВЫЙ ТУРИЗМ</w:t>
                                  </w:r>
                                </w:p>
                              </w:txbxContent>
                            </wps:txbx>
                            <wps:bodyPr vert="horz" wrap="square" lIns="0" tIns="45720" rIns="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84" o:spid="_x0000_s1026" type="#_x0000_t202" style="position:absolute;margin-left:26.7pt;margin-top:1.95pt;width:120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" filled="f" stroked="f">
                      <v:textbox inset="0,,0">
                        <w:txbxContent>
                          <w:p w:rsidR="00675163" w:rsidRDefault="00675163" w:rsidP="00675163">
                            <w:pPr>
                              <w:pStyle w:val="a5"/>
                              <w:spacing w:beforeAutospacing="0" w:after="0" w:afterAutospacing="0"/>
                              <w:ind w:hanging="2"/>
                            </w:pPr>
                            <w:r w:rsidRPr="00675163">
                              <w:rPr>
                                <w:rFonts w:ascii="Calibri" w:eastAsia="+mn-ea" w:hAnsi="Calibri" w:cs="+mn-cs"/>
                                <w:kern w:val="24"/>
                                <w:sz w:val="14"/>
                                <w:szCs w:val="14"/>
                              </w:rPr>
                              <w:t>Научно-образовательный консорциум</w:t>
                            </w:r>
                            <w:r>
                              <w:rPr>
                                <w:rFonts w:ascii="Calibri" w:eastAsia="+mn-ea" w:hAnsi="Calibri" w:cs="+mn-cs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n-ea" w:hAnsi="Calibri" w:cs="+mn-cs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675163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2060"/>
                                <w:kern w:val="24"/>
                                <w:szCs w:val="24"/>
                              </w:rPr>
                              <w:t>УСТОЙЧИВЫЙ ТУРИЗМ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5163" w:rsidRPr="00675163">
              <w:rPr>
                <w:rFonts w:ascii="Calibri" w:hAnsi="Calibri"/>
                <w:b/>
                <w:noProof/>
                <w:color w:val="1F3864" w:themeColor="accent1" w:themeShade="80"/>
                <w:sz w:val="22"/>
              </w:rPr>
              <w:t xml:space="preserve"> </w:t>
            </w:r>
          </w:p>
          <w:p w14:paraId="0D3E978A" w14:textId="77777777" w:rsidR="00931CFF" w:rsidRPr="00931CFF" w:rsidRDefault="00931CFF" w:rsidP="00931CFF">
            <w:pPr>
              <w:rPr>
                <w:rFonts w:ascii="Calibri" w:hAnsi="Calibri"/>
                <w:b/>
                <w:noProof/>
                <w:color w:val="1F3864" w:themeColor="accent1" w:themeShade="80"/>
                <w:sz w:val="4"/>
                <w:szCs w:val="4"/>
              </w:rPr>
            </w:pPr>
          </w:p>
          <w:p w14:paraId="354848D3" w14:textId="77777777" w:rsidR="00931CFF" w:rsidRDefault="00931CFF" w:rsidP="00931CFF">
            <w:pPr>
              <w:rPr>
                <w:b/>
                <w:szCs w:val="24"/>
              </w:rPr>
            </w:pPr>
            <w:r w:rsidRPr="00675163">
              <w:rPr>
                <w:b/>
                <w:noProof/>
                <w:szCs w:val="24"/>
              </w:rPr>
              <w:drawing>
                <wp:inline distT="0" distB="0" distL="0" distR="0" wp14:anchorId="45427BDC" wp14:editId="22967CCB">
                  <wp:extent cx="335949" cy="351790"/>
                  <wp:effectExtent l="0" t="0" r="6985" b="0"/>
                  <wp:docPr id="14" name="Рисунок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AE3EA23-C009-AD48-8C86-55511DD118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AE3EA23-C009-AD48-8C86-55511DD118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766"/>
                          <a:stretch/>
                        </pic:blipFill>
                        <pic:spPr bwMode="auto">
                          <a:xfrm>
                            <a:off x="0" y="0"/>
                            <a:ext cx="340483" cy="35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</w:tcPr>
          <w:p w14:paraId="311E8944" w14:textId="77777777" w:rsidR="00F81091" w:rsidRDefault="00F81091" w:rsidP="00675163">
            <w:pPr>
              <w:jc w:val="center"/>
              <w:rPr>
                <w:b/>
                <w:sz w:val="4"/>
                <w:szCs w:val="4"/>
              </w:rPr>
            </w:pPr>
          </w:p>
          <w:p w14:paraId="7B84BB88" w14:textId="77777777" w:rsidR="00931CFF" w:rsidRDefault="00931CFF" w:rsidP="00675163">
            <w:pPr>
              <w:jc w:val="center"/>
              <w:rPr>
                <w:b/>
                <w:szCs w:val="24"/>
              </w:rPr>
            </w:pPr>
            <w:r w:rsidRPr="00DC7A8C">
              <w:rPr>
                <w:b/>
                <w:noProof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023E315F" wp14:editId="35F02C76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2540</wp:posOffset>
                  </wp:positionV>
                  <wp:extent cx="1590675" cy="392422"/>
                  <wp:effectExtent l="0" t="0" r="0" b="8255"/>
                  <wp:wrapTight wrapText="bothSides">
                    <wp:wrapPolygon edited="0">
                      <wp:start x="0" y="0"/>
                      <wp:lineTo x="0" y="21005"/>
                      <wp:lineTo x="21212" y="21005"/>
                      <wp:lineTo x="21212" y="0"/>
                      <wp:lineTo x="0" y="0"/>
                    </wp:wrapPolygon>
                  </wp:wrapTight>
                  <wp:docPr id="5" name="Рисунок 5" descr="C:\РАБОТА\ИНСТИТУТ\РУДН\ЛОГО\ОСИГ\Logo_OCIG_notex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РАБОТА\ИНСТИТУТ\РУДН\ЛОГО\ОСИГ\Logo_OCIG_notex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92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5" w:type="dxa"/>
          </w:tcPr>
          <w:p w14:paraId="2E1B5BB3" w14:textId="77777777" w:rsidR="00F81091" w:rsidRDefault="00675163" w:rsidP="00675163">
            <w:pPr>
              <w:jc w:val="center"/>
              <w:rPr>
                <w:b/>
                <w:szCs w:val="24"/>
              </w:rPr>
            </w:pPr>
            <w:r w:rsidRPr="0011539A">
              <w:rPr>
                <w:b/>
                <w:noProof/>
                <w:szCs w:val="24"/>
              </w:rPr>
              <w:drawing>
                <wp:inline distT="0" distB="0" distL="0" distR="0" wp14:anchorId="2DA27CAA" wp14:editId="4D956358">
                  <wp:extent cx="1537970" cy="562173"/>
                  <wp:effectExtent l="0" t="0" r="5080" b="9525"/>
                  <wp:docPr id="11" name="Рисунок 11" descr="C:\РАБОТА\ИНСТИТУТ\РСХБ\АРХИВ РСХБ рабочий стол\СТУДЕНЧЕСКИЙ КОНГРЕСС\ИТОГ\Задники\лого туризм_синий РУД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РАБОТА\ИНСТИТУТ\РСХБ\АРХИВ РСХБ рабочий стол\СТУДЕНЧЕСКИЙ КОНГРЕСС\ИТОГ\Задники\лого туризм_синий РУДН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5" t="16387" r="5626" b="14282"/>
                          <a:stretch/>
                        </pic:blipFill>
                        <pic:spPr bwMode="auto">
                          <a:xfrm>
                            <a:off x="0" y="0"/>
                            <a:ext cx="1589196" cy="580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CFF" w14:paraId="639FAAF2" w14:textId="77777777" w:rsidTr="00F564B1">
        <w:trPr>
          <w:trHeight w:hRule="exact" w:val="1418"/>
        </w:trPr>
        <w:tc>
          <w:tcPr>
            <w:tcW w:w="3087" w:type="dxa"/>
          </w:tcPr>
          <w:p w14:paraId="24E61B0D" w14:textId="7A67C786" w:rsidR="00931CFF" w:rsidRPr="00675163" w:rsidRDefault="002B3E8D" w:rsidP="00931CFF">
            <w:pPr>
              <w:jc w:val="center"/>
              <w:rPr>
                <w:b/>
                <w:noProof/>
                <w:color w:val="1F3864" w:themeColor="accent1" w:themeShade="80"/>
              </w:rPr>
            </w:pPr>
            <w:r w:rsidRPr="00DC7A8C">
              <w:rPr>
                <w:b/>
                <w:noProof/>
                <w:szCs w:val="24"/>
              </w:rPr>
              <w:drawing>
                <wp:inline distT="0" distB="0" distL="0" distR="0" wp14:anchorId="7A5E6AE5" wp14:editId="1337BFEA">
                  <wp:extent cx="1951355" cy="514350"/>
                  <wp:effectExtent l="0" t="0" r="0" b="0"/>
                  <wp:docPr id="4" name="Рисунок 4" descr="C:\РАБОТА\ИНСТИТУТ\РУДН\ЛОГО\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РАБОТА\ИНСТИТУТ\РУДН\ЛОГО\R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685" b="27503"/>
                          <a:stretch/>
                        </pic:blipFill>
                        <pic:spPr bwMode="auto">
                          <a:xfrm>
                            <a:off x="0" y="0"/>
                            <a:ext cx="195135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</w:tcPr>
          <w:p w14:paraId="2AA8768C" w14:textId="2D641F6B" w:rsidR="00931CFF" w:rsidRPr="00DC7A8C" w:rsidRDefault="002B3E8D" w:rsidP="00005372">
            <w:pPr>
              <w:jc w:val="center"/>
              <w:rPr>
                <w:b/>
                <w:noProof/>
                <w:szCs w:val="24"/>
              </w:rPr>
            </w:pPr>
            <w:r w:rsidRPr="003F7EF8">
              <w:rPr>
                <w:b/>
                <w:noProof/>
                <w:szCs w:val="24"/>
              </w:rPr>
              <w:drawing>
                <wp:inline distT="0" distB="0" distL="0" distR="0" wp14:anchorId="5D1D27A9" wp14:editId="42877322">
                  <wp:extent cx="1953741" cy="495300"/>
                  <wp:effectExtent l="0" t="0" r="8890" b="0"/>
                  <wp:docPr id="1031" name="Рисунок 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Рисунок 103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821" cy="498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</w:tcPr>
          <w:p w14:paraId="1BD8B4E0" w14:textId="5CA110CA" w:rsidR="00931CFF" w:rsidRPr="0011539A" w:rsidRDefault="002B3E8D" w:rsidP="00675163">
            <w:pPr>
              <w:jc w:val="center"/>
              <w:rPr>
                <w:b/>
                <w:noProof/>
                <w:szCs w:val="24"/>
              </w:rPr>
            </w:pPr>
            <w:r w:rsidRPr="0011539A">
              <w:rPr>
                <w:b/>
                <w:noProof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6D7BF65B" wp14:editId="1AFA322D">
                  <wp:simplePos x="0" y="0"/>
                  <wp:positionH relativeFrom="column">
                    <wp:posOffset>1089660</wp:posOffset>
                  </wp:positionH>
                  <wp:positionV relativeFrom="paragraph">
                    <wp:posOffset>0</wp:posOffset>
                  </wp:positionV>
                  <wp:extent cx="542925" cy="542925"/>
                  <wp:effectExtent l="0" t="0" r="9525" b="9525"/>
                  <wp:wrapTight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ight>
                  <wp:docPr id="12" name="Рисунок 12" descr="C:\РАБОТА\ИНСТИТУТ\РСХБ\АРХИВ РСХБ рабочий стол\СТУДЕНЧЕСКИЙ КОНГРЕСС\ИТОГ\Задники\ДЦ СНГ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РАБОТА\ИНСТИТУТ\РСХБ\АРХИВ РСХБ рабочий стол\СТУДЕНЧЕСКИЙ КОНГРЕСС\ИТОГ\Задники\ДЦ СНГ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5372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8174CDD" wp14:editId="258CDA5C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0</wp:posOffset>
                  </wp:positionV>
                  <wp:extent cx="628650" cy="550611"/>
                  <wp:effectExtent l="0" t="0" r="0" b="1905"/>
                  <wp:wrapTight wrapText="bothSides">
                    <wp:wrapPolygon edited="0">
                      <wp:start x="0" y="0"/>
                      <wp:lineTo x="0" y="20927"/>
                      <wp:lineTo x="20945" y="20927"/>
                      <wp:lineTo x="20945" y="0"/>
                      <wp:lineTo x="0" y="0"/>
                    </wp:wrapPolygon>
                  </wp:wrapTight>
                  <wp:docPr id="13" name="Рисунок 13" descr="https://turcongress.online/wp-content/uploads/2024/09/%D0%BB%D0%BE%D0%B3%D0%BE1-%E2%80%93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urcongress.online/wp-content/uploads/2024/09/%D0%BB%D0%BE%D0%B3%D0%BE1-%E2%80%93-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00" t="8001" r="28666" b="7333"/>
                          <a:stretch/>
                        </pic:blipFill>
                        <pic:spPr bwMode="auto">
                          <a:xfrm>
                            <a:off x="0" y="0"/>
                            <a:ext cx="628650" cy="550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31CFF" w14:paraId="3A32A6FA" w14:textId="77777777" w:rsidTr="00F564B1">
        <w:trPr>
          <w:trHeight w:hRule="exact" w:val="1418"/>
        </w:trPr>
        <w:tc>
          <w:tcPr>
            <w:tcW w:w="9634" w:type="dxa"/>
            <w:gridSpan w:val="3"/>
          </w:tcPr>
          <w:p w14:paraId="7F6E013E" w14:textId="20A04F3F" w:rsidR="00931CFF" w:rsidRPr="00DC7A8C" w:rsidRDefault="00931CFF" w:rsidP="00675163">
            <w:pPr>
              <w:jc w:val="center"/>
              <w:rPr>
                <w:b/>
                <w:noProof/>
                <w:szCs w:val="24"/>
              </w:rPr>
            </w:pPr>
          </w:p>
        </w:tc>
      </w:tr>
    </w:tbl>
    <w:p w14:paraId="443C9D9C" w14:textId="77777777" w:rsidR="00F81091" w:rsidRDefault="00F81091" w:rsidP="00DC7A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1539A" w14:paraId="75525496" w14:textId="77777777" w:rsidTr="003F7EF8">
        <w:trPr>
          <w:trHeight w:val="1696"/>
        </w:trPr>
        <w:tc>
          <w:tcPr>
            <w:tcW w:w="4814" w:type="dxa"/>
            <w:vAlign w:val="center"/>
          </w:tcPr>
          <w:p w14:paraId="64774CE0" w14:textId="77777777" w:rsidR="00DC7A8C" w:rsidRDefault="00DC7A8C" w:rsidP="00931CFF">
            <w:pPr>
              <w:rPr>
                <w:b/>
                <w:szCs w:val="24"/>
              </w:rPr>
            </w:pPr>
          </w:p>
        </w:tc>
        <w:tc>
          <w:tcPr>
            <w:tcW w:w="4814" w:type="dxa"/>
          </w:tcPr>
          <w:tbl>
            <w:tblPr>
              <w:tblStyle w:val="af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2131"/>
            </w:tblGrid>
            <w:tr w:rsidR="00691900" w14:paraId="5E7C0E81" w14:textId="77777777" w:rsidTr="00094817">
              <w:trPr>
                <w:jc w:val="center"/>
              </w:trPr>
              <w:tc>
                <w:tcPr>
                  <w:tcW w:w="1452" w:type="dxa"/>
                  <w:vAlign w:val="bottom"/>
                </w:tcPr>
                <w:p w14:paraId="4FCD1A18" w14:textId="77777777" w:rsidR="00691900" w:rsidRDefault="00691900" w:rsidP="00691900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131" w:type="dxa"/>
                  <w:vAlign w:val="center"/>
                </w:tcPr>
                <w:p w14:paraId="0A6EFA11" w14:textId="77777777" w:rsidR="00691900" w:rsidRDefault="00691900" w:rsidP="00691900">
                  <w:pPr>
                    <w:rPr>
                      <w:b/>
                      <w:szCs w:val="24"/>
                    </w:rPr>
                  </w:pPr>
                </w:p>
              </w:tc>
            </w:tr>
          </w:tbl>
          <w:p w14:paraId="58454AC5" w14:textId="77777777" w:rsidR="00DC7A8C" w:rsidRDefault="00DC7A8C" w:rsidP="00691900">
            <w:pPr>
              <w:rPr>
                <w:b/>
                <w:szCs w:val="24"/>
              </w:rPr>
            </w:pPr>
          </w:p>
        </w:tc>
      </w:tr>
      <w:tr w:rsidR="0011539A" w14:paraId="3B85C037" w14:textId="77777777" w:rsidTr="003F7EF8">
        <w:tc>
          <w:tcPr>
            <w:tcW w:w="4814" w:type="dxa"/>
            <w:vAlign w:val="center"/>
          </w:tcPr>
          <w:p w14:paraId="7283E358" w14:textId="77777777" w:rsidR="00634626" w:rsidRPr="00094817" w:rsidRDefault="00634626" w:rsidP="00634626">
            <w:pPr>
              <w:jc w:val="center"/>
              <w:rPr>
                <w:b/>
                <w:sz w:val="10"/>
                <w:szCs w:val="10"/>
              </w:rPr>
            </w:pPr>
          </w:p>
          <w:p w14:paraId="48B593B1" w14:textId="77777777" w:rsidR="00DC7A8C" w:rsidRDefault="00DC7A8C" w:rsidP="003F7EF8">
            <w:pPr>
              <w:rPr>
                <w:b/>
                <w:szCs w:val="24"/>
              </w:rPr>
            </w:pPr>
          </w:p>
          <w:p w14:paraId="78EFB65A" w14:textId="77777777" w:rsidR="00634626" w:rsidRPr="00094817" w:rsidRDefault="00634626" w:rsidP="00634626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814" w:type="dxa"/>
            <w:vAlign w:val="center"/>
          </w:tcPr>
          <w:p w14:paraId="1F339EB9" w14:textId="77777777" w:rsidR="00DC7A8C" w:rsidRPr="00094817" w:rsidRDefault="00DC7A8C" w:rsidP="00691900">
            <w:pPr>
              <w:rPr>
                <w:b/>
                <w:sz w:val="10"/>
                <w:szCs w:val="10"/>
              </w:rPr>
            </w:pPr>
          </w:p>
          <w:p w14:paraId="1A5CD4C9" w14:textId="77777777" w:rsidR="00094817" w:rsidRDefault="00094817" w:rsidP="00094817">
            <w:pPr>
              <w:jc w:val="center"/>
              <w:rPr>
                <w:b/>
                <w:szCs w:val="24"/>
              </w:rPr>
            </w:pPr>
          </w:p>
          <w:p w14:paraId="765BD19F" w14:textId="77777777" w:rsidR="00094817" w:rsidRPr="00094817" w:rsidRDefault="00094817" w:rsidP="00691900">
            <w:pPr>
              <w:rPr>
                <w:b/>
                <w:sz w:val="10"/>
                <w:szCs w:val="10"/>
              </w:rPr>
            </w:pPr>
          </w:p>
        </w:tc>
      </w:tr>
      <w:tr w:rsidR="003F7EF8" w14:paraId="43693821" w14:textId="77777777" w:rsidTr="003F7EF8">
        <w:tc>
          <w:tcPr>
            <w:tcW w:w="4814" w:type="dxa"/>
            <w:vAlign w:val="center"/>
          </w:tcPr>
          <w:p w14:paraId="152BD6C6" w14:textId="77777777" w:rsidR="003F7EF8" w:rsidRDefault="003F7EF8" w:rsidP="00634626">
            <w:pPr>
              <w:jc w:val="center"/>
              <w:rPr>
                <w:b/>
                <w:sz w:val="10"/>
                <w:szCs w:val="10"/>
              </w:rPr>
            </w:pPr>
          </w:p>
          <w:p w14:paraId="4DDB26C5" w14:textId="77777777" w:rsidR="003F7EF8" w:rsidRDefault="003F7EF8" w:rsidP="00634626">
            <w:pPr>
              <w:jc w:val="center"/>
              <w:rPr>
                <w:b/>
                <w:sz w:val="10"/>
                <w:szCs w:val="10"/>
              </w:rPr>
            </w:pPr>
          </w:p>
          <w:p w14:paraId="6B6B4049" w14:textId="77777777" w:rsidR="003F7EF8" w:rsidRPr="00094817" w:rsidRDefault="003F7EF8" w:rsidP="00634626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814" w:type="dxa"/>
            <w:vAlign w:val="center"/>
          </w:tcPr>
          <w:p w14:paraId="0C8E1FDE" w14:textId="77777777" w:rsidR="003F7EF8" w:rsidRPr="00094817" w:rsidRDefault="003F7EF8" w:rsidP="003F7EF8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1539A" w14:paraId="1944DF6C" w14:textId="77777777" w:rsidTr="003F7EF8">
        <w:tc>
          <w:tcPr>
            <w:tcW w:w="4814" w:type="dxa"/>
            <w:vAlign w:val="center"/>
          </w:tcPr>
          <w:p w14:paraId="369B1179" w14:textId="77777777" w:rsidR="00DC7A8C" w:rsidRPr="003F7EF8" w:rsidRDefault="00DC7A8C" w:rsidP="0011539A">
            <w:pPr>
              <w:jc w:val="center"/>
              <w:rPr>
                <w:b/>
                <w:sz w:val="10"/>
                <w:szCs w:val="10"/>
              </w:rPr>
            </w:pPr>
          </w:p>
          <w:p w14:paraId="75FA0D5F" w14:textId="77777777" w:rsidR="0011539A" w:rsidRDefault="0011539A" w:rsidP="0011539A">
            <w:pPr>
              <w:jc w:val="center"/>
              <w:rPr>
                <w:b/>
                <w:sz w:val="10"/>
                <w:szCs w:val="10"/>
              </w:rPr>
            </w:pPr>
          </w:p>
          <w:p w14:paraId="14DFDB1E" w14:textId="77777777" w:rsidR="003F7EF8" w:rsidRPr="0011539A" w:rsidRDefault="003F7EF8" w:rsidP="0011539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814" w:type="dxa"/>
            <w:vAlign w:val="bottom"/>
          </w:tcPr>
          <w:p w14:paraId="6AE5CD10" w14:textId="77777777" w:rsidR="0011539A" w:rsidRPr="0011539A" w:rsidRDefault="0011539A" w:rsidP="00094817">
            <w:pPr>
              <w:rPr>
                <w:b/>
                <w:sz w:val="10"/>
                <w:szCs w:val="10"/>
              </w:rPr>
            </w:pPr>
          </w:p>
          <w:p w14:paraId="0CF8BD60" w14:textId="77777777" w:rsidR="00DC7A8C" w:rsidRPr="00094817" w:rsidRDefault="00DC7A8C" w:rsidP="00094817">
            <w:pPr>
              <w:rPr>
                <w:b/>
                <w:sz w:val="10"/>
                <w:szCs w:val="10"/>
              </w:rPr>
            </w:pPr>
          </w:p>
          <w:p w14:paraId="3D85C858" w14:textId="77777777" w:rsidR="0011539A" w:rsidRDefault="0011539A" w:rsidP="00094817">
            <w:pPr>
              <w:ind w:firstLine="0"/>
              <w:jc w:val="center"/>
              <w:rPr>
                <w:b/>
                <w:szCs w:val="24"/>
              </w:rPr>
            </w:pPr>
          </w:p>
          <w:p w14:paraId="5063A1D9" w14:textId="77777777" w:rsidR="00094817" w:rsidRPr="00094817" w:rsidRDefault="00094817" w:rsidP="00094817">
            <w:pPr>
              <w:ind w:firstLine="0"/>
              <w:rPr>
                <w:b/>
                <w:sz w:val="10"/>
                <w:szCs w:val="10"/>
              </w:rPr>
            </w:pPr>
          </w:p>
        </w:tc>
      </w:tr>
      <w:tr w:rsidR="0011539A" w14:paraId="75C12CDB" w14:textId="77777777" w:rsidTr="003F7EF8">
        <w:tc>
          <w:tcPr>
            <w:tcW w:w="4814" w:type="dxa"/>
            <w:vAlign w:val="center"/>
          </w:tcPr>
          <w:p w14:paraId="023BE0B2" w14:textId="77777777" w:rsidR="00DC7A8C" w:rsidRPr="00094817" w:rsidRDefault="00DC7A8C" w:rsidP="003F7EF8">
            <w:pPr>
              <w:jc w:val="center"/>
              <w:rPr>
                <w:b/>
                <w:sz w:val="10"/>
                <w:szCs w:val="10"/>
              </w:rPr>
            </w:pPr>
          </w:p>
          <w:p w14:paraId="4E27B174" w14:textId="77777777" w:rsidR="00094817" w:rsidRDefault="00094817" w:rsidP="003F7EF8">
            <w:pPr>
              <w:jc w:val="center"/>
              <w:rPr>
                <w:b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63CF9019" w14:textId="77777777" w:rsidR="00DC7A8C" w:rsidRPr="00094817" w:rsidRDefault="00DC7A8C" w:rsidP="0011539A">
            <w:pPr>
              <w:rPr>
                <w:b/>
                <w:sz w:val="10"/>
                <w:szCs w:val="10"/>
              </w:rPr>
            </w:pPr>
          </w:p>
          <w:p w14:paraId="2CD80193" w14:textId="77777777" w:rsidR="00094817" w:rsidRDefault="00094817" w:rsidP="00094817">
            <w:pPr>
              <w:jc w:val="center"/>
              <w:rPr>
                <w:b/>
                <w:szCs w:val="24"/>
              </w:rPr>
            </w:pPr>
          </w:p>
        </w:tc>
      </w:tr>
    </w:tbl>
    <w:p w14:paraId="0EE2C034" w14:textId="77777777" w:rsidR="00DC7A8C" w:rsidRPr="00C46A18" w:rsidRDefault="00DC7A8C" w:rsidP="00DC7A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DC7A8C" w:rsidRPr="00C46A18">
      <w:pgSz w:w="11906" w:h="16838"/>
      <w:pgMar w:top="284" w:right="567" w:bottom="28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9"/>
    <w:rsid w:val="00005372"/>
    <w:rsid w:val="000537F7"/>
    <w:rsid w:val="00094817"/>
    <w:rsid w:val="0011539A"/>
    <w:rsid w:val="001428D0"/>
    <w:rsid w:val="002B3E8D"/>
    <w:rsid w:val="00337CA6"/>
    <w:rsid w:val="00364AEB"/>
    <w:rsid w:val="003D4FC5"/>
    <w:rsid w:val="003D71AD"/>
    <w:rsid w:val="003F7EF8"/>
    <w:rsid w:val="00634626"/>
    <w:rsid w:val="00675163"/>
    <w:rsid w:val="00691900"/>
    <w:rsid w:val="00931CFF"/>
    <w:rsid w:val="00990EBD"/>
    <w:rsid w:val="009F2DC2"/>
    <w:rsid w:val="00A53F2B"/>
    <w:rsid w:val="00B52103"/>
    <w:rsid w:val="00C46A18"/>
    <w:rsid w:val="00C6661B"/>
    <w:rsid w:val="00DC7A8C"/>
    <w:rsid w:val="00E91336"/>
    <w:rsid w:val="00EF5819"/>
    <w:rsid w:val="00F564B1"/>
    <w:rsid w:val="00F8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30BD"/>
  <w15:docId w15:val="{8979CD85-E640-498C-BBE0-E3F02EEB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355" w:lineRule="exact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Неразрешенное упоминание1"/>
    <w:basedOn w:val="13"/>
    <w:link w:val="17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0"/>
    <w:link w:val="16"/>
    <w:rPr>
      <w:color w:val="605E5C"/>
      <w:shd w:val="clear" w:color="auto" w:fill="E1DFDD"/>
    </w:rPr>
  </w:style>
  <w:style w:type="paragraph" w:styleId="a8">
    <w:name w:val="Subtitle"/>
    <w:basedOn w:val="a"/>
    <w:next w:val="a"/>
    <w:link w:val="a9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9">
    <w:name w:val="Подзаголовок Знак"/>
    <w:basedOn w:val="1"/>
    <w:link w:val="a8"/>
    <w:rPr>
      <w:rFonts w:ascii="Georgia" w:hAnsi="Georgia"/>
      <w:i/>
      <w:color w:val="666666"/>
      <w:sz w:val="48"/>
    </w:rPr>
  </w:style>
  <w:style w:type="paragraph" w:styleId="aa">
    <w:name w:val="Title"/>
    <w:basedOn w:val="a"/>
    <w:next w:val="a"/>
    <w:link w:val="ab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b">
    <w:name w:val="Название Знак"/>
    <w:basedOn w:val="1"/>
    <w:link w:val="aa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styleId="ac">
    <w:name w:val="List Paragraph"/>
    <w:basedOn w:val="a"/>
    <w:link w:val="ad"/>
    <w:pPr>
      <w:ind w:left="720"/>
      <w:contextualSpacing/>
    </w:pPr>
    <w:rPr>
      <w:rFonts w:asciiTheme="minorHAnsi" w:hAnsiTheme="minorHAnsi"/>
    </w:rPr>
  </w:style>
  <w:style w:type="character" w:customStyle="1" w:styleId="ad">
    <w:name w:val="Абзац списка Знак"/>
    <w:basedOn w:val="1"/>
    <w:link w:val="ac"/>
    <w:rPr>
      <w:rFonts w:asciiTheme="minorHAnsi" w:hAnsiTheme="minorHAnsi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ae">
    <w:basedOn w:val="TableNormal"/>
    <w:semiHidden/>
    <w:unhideWhenUsed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pPr>
      <w:spacing w:after="0" w:line="240" w:lineRule="auto"/>
      <w:ind w:hanging="1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0">
    <w:basedOn w:val="TableNormal"/>
    <w:semiHidden/>
    <w:unhideWhenUsed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3">
    <w:name w:val="5"/>
    <w:basedOn w:val="a1"/>
    <w:pPr>
      <w:spacing w:after="0" w:line="240" w:lineRule="auto"/>
      <w:ind w:hanging="1"/>
    </w:pPr>
    <w:rPr>
      <w:rFonts w:ascii="Times New Roman" w:hAnsi="Times New Roman"/>
      <w:sz w:val="24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Lazarev</dc:creator>
  <cp:lastModifiedBy>Лукьянченко Валерий Валерьевич</cp:lastModifiedBy>
  <cp:revision>3</cp:revision>
  <cp:lastPrinted>2025-05-21T15:22:00Z</cp:lastPrinted>
  <dcterms:created xsi:type="dcterms:W3CDTF">2025-06-04T08:16:00Z</dcterms:created>
  <dcterms:modified xsi:type="dcterms:W3CDTF">2025-06-04T12:21:00Z</dcterms:modified>
</cp:coreProperties>
</file>