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11B6E" w14:textId="77777777" w:rsidR="0059508B" w:rsidRPr="004D12E3" w:rsidRDefault="00B214D7" w:rsidP="00DD041C">
      <w:pPr>
        <w:ind w:left="57" w:right="425"/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3666FD" wp14:editId="4619CC6E">
            <wp:simplePos x="0" y="0"/>
            <wp:positionH relativeFrom="column">
              <wp:posOffset>-460264</wp:posOffset>
            </wp:positionH>
            <wp:positionV relativeFrom="paragraph">
              <wp:posOffset>-810260</wp:posOffset>
            </wp:positionV>
            <wp:extent cx="7908400" cy="731520"/>
            <wp:effectExtent l="19050" t="0" r="0" b="0"/>
            <wp:wrapNone/>
            <wp:docPr id="2" name="Рисунок 2" descr="Шапка для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ка для докумен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4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BEA">
        <w:rPr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6C46D9A" wp14:editId="18AD9E64">
            <wp:simplePos x="0" y="0"/>
            <wp:positionH relativeFrom="column">
              <wp:posOffset>7378065</wp:posOffset>
            </wp:positionH>
            <wp:positionV relativeFrom="paragraph">
              <wp:posOffset>-810260</wp:posOffset>
            </wp:positionV>
            <wp:extent cx="7896225" cy="733425"/>
            <wp:effectExtent l="19050" t="0" r="9525" b="0"/>
            <wp:wrapNone/>
            <wp:docPr id="1" name="Рисунок 2" descr="Шапка для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ка для докумен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B625C7" w14:textId="34EB3116" w:rsidR="00DD041C" w:rsidRPr="00624BEA" w:rsidRDefault="00DD041C" w:rsidP="00624BEA">
      <w:pPr>
        <w:ind w:left="57"/>
        <w:jc w:val="right"/>
        <w:rPr>
          <w:i/>
          <w:color w:val="548DD4" w:themeColor="text2" w:themeTint="99"/>
          <w:sz w:val="28"/>
          <w:szCs w:val="28"/>
        </w:rPr>
      </w:pPr>
      <w:r w:rsidRPr="00624BEA">
        <w:rPr>
          <w:i/>
          <w:color w:val="548DD4" w:themeColor="text2" w:themeTint="99"/>
          <w:sz w:val="28"/>
          <w:szCs w:val="28"/>
        </w:rPr>
        <w:t>П</w:t>
      </w:r>
      <w:r w:rsidR="00A265D9">
        <w:rPr>
          <w:i/>
          <w:color w:val="548DD4" w:themeColor="text2" w:themeTint="99"/>
          <w:sz w:val="28"/>
          <w:szCs w:val="28"/>
        </w:rPr>
        <w:t xml:space="preserve">роект на </w:t>
      </w:r>
      <w:r w:rsidR="00AD3925">
        <w:rPr>
          <w:i/>
          <w:color w:val="548DD4" w:themeColor="text2" w:themeTint="99"/>
          <w:sz w:val="28"/>
          <w:szCs w:val="28"/>
        </w:rPr>
        <w:t>2</w:t>
      </w:r>
      <w:r w:rsidR="00BA6FF3">
        <w:rPr>
          <w:i/>
          <w:color w:val="548DD4" w:themeColor="text2" w:themeTint="99"/>
          <w:sz w:val="28"/>
          <w:szCs w:val="28"/>
        </w:rPr>
        <w:t>5</w:t>
      </w:r>
      <w:r w:rsidR="008E4D78" w:rsidRPr="00624BEA">
        <w:rPr>
          <w:i/>
          <w:color w:val="548DD4" w:themeColor="text2" w:themeTint="99"/>
          <w:sz w:val="28"/>
          <w:szCs w:val="28"/>
        </w:rPr>
        <w:t>.04</w:t>
      </w:r>
      <w:r w:rsidRPr="00624BEA">
        <w:rPr>
          <w:i/>
          <w:color w:val="548DD4" w:themeColor="text2" w:themeTint="99"/>
          <w:sz w:val="28"/>
          <w:szCs w:val="28"/>
        </w:rPr>
        <w:t>.2019</w:t>
      </w:r>
    </w:p>
    <w:p w14:paraId="62D3FC76" w14:textId="77777777" w:rsidR="00DD041C" w:rsidRDefault="00DD041C" w:rsidP="00DD041C">
      <w:pPr>
        <w:ind w:left="57" w:right="425"/>
        <w:jc w:val="right"/>
        <w:rPr>
          <w:i/>
          <w:sz w:val="28"/>
          <w:szCs w:val="28"/>
        </w:rPr>
      </w:pPr>
    </w:p>
    <w:p w14:paraId="79892B68" w14:textId="77777777" w:rsidR="00624BEA" w:rsidRPr="00717DFE" w:rsidRDefault="00DD041C" w:rsidP="00DD041C">
      <w:pPr>
        <w:jc w:val="center"/>
        <w:rPr>
          <w:rFonts w:ascii="Segoe UI Black" w:hAnsi="Segoe UI Black"/>
          <w:bCs/>
          <w:color w:val="132D4D"/>
          <w:sz w:val="28"/>
          <w:szCs w:val="28"/>
        </w:rPr>
      </w:pPr>
      <w:r w:rsidRPr="00717DFE">
        <w:rPr>
          <w:rFonts w:ascii="Segoe UI Black" w:hAnsi="Segoe UI Black"/>
          <w:bCs/>
          <w:color w:val="132D4D"/>
          <w:sz w:val="28"/>
          <w:szCs w:val="28"/>
        </w:rPr>
        <w:t>ПРОГРАММА</w:t>
      </w:r>
    </w:p>
    <w:p w14:paraId="1E532E3E" w14:textId="77777777" w:rsidR="00624BEA" w:rsidRPr="00717DFE" w:rsidRDefault="006474B2" w:rsidP="00DD041C">
      <w:pPr>
        <w:jc w:val="center"/>
        <w:rPr>
          <w:rFonts w:ascii="Segoe UI Black" w:hAnsi="Segoe UI Black"/>
          <w:bCs/>
          <w:color w:val="132D4D"/>
          <w:sz w:val="28"/>
          <w:szCs w:val="28"/>
        </w:rPr>
      </w:pPr>
      <w:r w:rsidRPr="00717DFE">
        <w:rPr>
          <w:rFonts w:ascii="Segoe UI Black" w:hAnsi="Segoe UI Black"/>
          <w:bCs/>
          <w:color w:val="132D4D"/>
          <w:sz w:val="28"/>
          <w:szCs w:val="28"/>
        </w:rPr>
        <w:t>АБИНСКОГО</w:t>
      </w:r>
      <w:r w:rsidR="00775C08" w:rsidRPr="00717DFE">
        <w:rPr>
          <w:rFonts w:ascii="Segoe UI Black" w:hAnsi="Segoe UI Black"/>
          <w:bCs/>
          <w:color w:val="132D4D"/>
          <w:sz w:val="28"/>
          <w:szCs w:val="28"/>
        </w:rPr>
        <w:t xml:space="preserve"> МЕЖМУНИЦИПАЛЬНОГО</w:t>
      </w:r>
      <w:r w:rsidRPr="00717DFE">
        <w:rPr>
          <w:rFonts w:ascii="Segoe UI Black" w:hAnsi="Segoe UI Black"/>
          <w:bCs/>
          <w:color w:val="132D4D"/>
          <w:sz w:val="28"/>
          <w:szCs w:val="28"/>
        </w:rPr>
        <w:t xml:space="preserve"> </w:t>
      </w:r>
      <w:proofErr w:type="gramStart"/>
      <w:r w:rsidRPr="00717DFE">
        <w:rPr>
          <w:rFonts w:ascii="Segoe UI Black" w:hAnsi="Segoe UI Black"/>
          <w:bCs/>
          <w:color w:val="132D4D"/>
          <w:sz w:val="28"/>
          <w:szCs w:val="28"/>
        </w:rPr>
        <w:t>БИЗНЕС-</w:t>
      </w:r>
      <w:r w:rsidR="00DD041C" w:rsidRPr="00717DFE">
        <w:rPr>
          <w:rFonts w:ascii="Segoe UI Black" w:hAnsi="Segoe UI Black"/>
          <w:bCs/>
          <w:color w:val="132D4D"/>
          <w:sz w:val="28"/>
          <w:szCs w:val="28"/>
        </w:rPr>
        <w:t>ФОРУМА</w:t>
      </w:r>
      <w:proofErr w:type="gramEnd"/>
    </w:p>
    <w:p w14:paraId="7821C4EE" w14:textId="77777777" w:rsidR="00DD041C" w:rsidRPr="00717DFE" w:rsidRDefault="00624BEA" w:rsidP="00DD041C">
      <w:pPr>
        <w:jc w:val="center"/>
        <w:rPr>
          <w:rFonts w:ascii="Segoe UI" w:hAnsi="Segoe UI" w:cs="Segoe UI"/>
          <w:b/>
          <w:bCs/>
          <w:i/>
          <w:color w:val="132D4D"/>
          <w:sz w:val="28"/>
          <w:szCs w:val="28"/>
        </w:rPr>
      </w:pPr>
      <w:r w:rsidRPr="00717DFE">
        <w:rPr>
          <w:rFonts w:ascii="Segoe UI" w:hAnsi="Segoe UI" w:cs="Segoe UI"/>
          <w:b/>
          <w:bCs/>
          <w:i/>
          <w:color w:val="132D4D"/>
          <w:sz w:val="28"/>
          <w:szCs w:val="28"/>
        </w:rPr>
        <w:t>по центральной экономической зоне</w:t>
      </w:r>
    </w:p>
    <w:p w14:paraId="428CD872" w14:textId="77777777" w:rsidR="00DD041C" w:rsidRDefault="00DD041C" w:rsidP="00DD041C">
      <w:pPr>
        <w:jc w:val="center"/>
        <w:rPr>
          <w:b/>
          <w:bCs/>
          <w:sz w:val="28"/>
          <w:szCs w:val="28"/>
        </w:rPr>
      </w:pPr>
    </w:p>
    <w:p w14:paraId="30585C2A" w14:textId="77777777" w:rsidR="00624BEA" w:rsidRDefault="00DD041C" w:rsidP="00DD041C">
      <w:pPr>
        <w:ind w:left="851" w:right="425"/>
        <w:jc w:val="center"/>
        <w:rPr>
          <w:sz w:val="32"/>
          <w:szCs w:val="28"/>
        </w:rPr>
      </w:pPr>
      <w:r w:rsidRPr="00B242F3">
        <w:rPr>
          <w:sz w:val="32"/>
          <w:szCs w:val="28"/>
        </w:rPr>
        <w:t>«</w:t>
      </w:r>
      <w:r w:rsidR="00276927">
        <w:rPr>
          <w:sz w:val="32"/>
          <w:szCs w:val="28"/>
        </w:rPr>
        <w:t xml:space="preserve">АПК: </w:t>
      </w:r>
      <w:r w:rsidR="00276927" w:rsidRPr="00276927">
        <w:rPr>
          <w:sz w:val="32"/>
          <w:szCs w:val="28"/>
        </w:rPr>
        <w:t>глобальн</w:t>
      </w:r>
      <w:r w:rsidR="00624BEA">
        <w:rPr>
          <w:sz w:val="32"/>
          <w:szCs w:val="28"/>
        </w:rPr>
        <w:t>ые тренды, вызовы и возможности</w:t>
      </w:r>
    </w:p>
    <w:p w14:paraId="48D48D6D" w14:textId="77777777" w:rsidR="00DD041C" w:rsidRPr="00B242F3" w:rsidRDefault="00276927" w:rsidP="00DD041C">
      <w:pPr>
        <w:ind w:left="851" w:right="425"/>
        <w:jc w:val="center"/>
        <w:rPr>
          <w:bCs/>
          <w:sz w:val="32"/>
          <w:szCs w:val="28"/>
        </w:rPr>
      </w:pPr>
      <w:r w:rsidRPr="00276927">
        <w:rPr>
          <w:sz w:val="32"/>
          <w:szCs w:val="28"/>
        </w:rPr>
        <w:t>для Краснодарского края</w:t>
      </w:r>
      <w:r w:rsidR="00DD041C" w:rsidRPr="00B242F3">
        <w:rPr>
          <w:sz w:val="32"/>
          <w:szCs w:val="28"/>
        </w:rPr>
        <w:t>»</w:t>
      </w:r>
    </w:p>
    <w:p w14:paraId="1D426418" w14:textId="77777777" w:rsidR="00DD041C" w:rsidRDefault="00DD041C" w:rsidP="00DD041C">
      <w:pPr>
        <w:jc w:val="center"/>
        <w:rPr>
          <w:b/>
          <w:bCs/>
          <w:sz w:val="28"/>
          <w:szCs w:val="28"/>
        </w:rPr>
      </w:pPr>
    </w:p>
    <w:p w14:paraId="52F1A403" w14:textId="6DB6454A" w:rsidR="00A265D9" w:rsidRDefault="000441AA" w:rsidP="00B242F3">
      <w:pPr>
        <w:rPr>
          <w:bCs/>
          <w:color w:val="548DD4" w:themeColor="text2" w:themeTint="99"/>
          <w:sz w:val="28"/>
          <w:szCs w:val="28"/>
        </w:rPr>
      </w:pPr>
      <w:r>
        <w:rPr>
          <w:bCs/>
          <w:color w:val="548DD4" w:themeColor="text2" w:themeTint="99"/>
          <w:sz w:val="28"/>
          <w:szCs w:val="28"/>
        </w:rPr>
        <w:t>30</w:t>
      </w:r>
      <w:r w:rsidR="006F24F8" w:rsidRPr="00624BEA">
        <w:rPr>
          <w:bCs/>
          <w:color w:val="548DD4" w:themeColor="text2" w:themeTint="99"/>
          <w:sz w:val="28"/>
          <w:szCs w:val="28"/>
        </w:rPr>
        <w:t xml:space="preserve"> </w:t>
      </w:r>
      <w:r w:rsidR="00775C08" w:rsidRPr="00624BEA">
        <w:rPr>
          <w:bCs/>
          <w:color w:val="548DD4" w:themeColor="text2" w:themeTint="99"/>
          <w:sz w:val="28"/>
          <w:szCs w:val="28"/>
        </w:rPr>
        <w:t>апреля</w:t>
      </w:r>
      <w:r w:rsidR="00B242F3" w:rsidRPr="00624BEA">
        <w:rPr>
          <w:bCs/>
          <w:color w:val="548DD4" w:themeColor="text2" w:themeTint="99"/>
          <w:sz w:val="28"/>
          <w:szCs w:val="28"/>
        </w:rPr>
        <w:t xml:space="preserve"> 2019 года                                                          </w:t>
      </w:r>
      <w:r w:rsidR="00775C08" w:rsidRPr="00624BEA">
        <w:rPr>
          <w:bCs/>
          <w:color w:val="548DD4" w:themeColor="text2" w:themeTint="99"/>
          <w:sz w:val="28"/>
          <w:szCs w:val="28"/>
        </w:rPr>
        <w:t xml:space="preserve">    </w:t>
      </w:r>
      <w:r w:rsidR="00624BEA">
        <w:rPr>
          <w:bCs/>
          <w:color w:val="548DD4" w:themeColor="text2" w:themeTint="99"/>
          <w:sz w:val="28"/>
          <w:szCs w:val="28"/>
        </w:rPr>
        <w:t xml:space="preserve">     </w:t>
      </w:r>
      <w:r w:rsidR="00A265D9">
        <w:rPr>
          <w:bCs/>
          <w:color w:val="548DD4" w:themeColor="text2" w:themeTint="99"/>
          <w:sz w:val="28"/>
          <w:szCs w:val="28"/>
        </w:rPr>
        <w:t xml:space="preserve">г. Абинск, </w:t>
      </w:r>
      <w:proofErr w:type="spellStart"/>
      <w:r w:rsidR="00A265D9">
        <w:rPr>
          <w:bCs/>
          <w:color w:val="548DD4" w:themeColor="text2" w:themeTint="99"/>
          <w:sz w:val="28"/>
          <w:szCs w:val="28"/>
        </w:rPr>
        <w:t>С</w:t>
      </w:r>
      <w:proofErr w:type="gramStart"/>
      <w:r w:rsidR="00A265D9">
        <w:rPr>
          <w:bCs/>
          <w:color w:val="548DD4" w:themeColor="text2" w:themeTint="99"/>
          <w:sz w:val="28"/>
          <w:szCs w:val="28"/>
        </w:rPr>
        <w:t>К</w:t>
      </w:r>
      <w:r w:rsidR="00B242F3" w:rsidRPr="00624BEA">
        <w:rPr>
          <w:bCs/>
          <w:color w:val="548DD4" w:themeColor="text2" w:themeTint="99"/>
          <w:sz w:val="28"/>
          <w:szCs w:val="28"/>
        </w:rPr>
        <w:t>«</w:t>
      </w:r>
      <w:proofErr w:type="gramEnd"/>
      <w:r w:rsidR="00B242F3" w:rsidRPr="00624BEA">
        <w:rPr>
          <w:bCs/>
          <w:color w:val="548DD4" w:themeColor="text2" w:themeTint="99"/>
          <w:sz w:val="28"/>
          <w:szCs w:val="28"/>
        </w:rPr>
        <w:t>Олимпийский</w:t>
      </w:r>
      <w:proofErr w:type="spellEnd"/>
      <w:r w:rsidR="00B242F3" w:rsidRPr="00624BEA">
        <w:rPr>
          <w:bCs/>
          <w:color w:val="548DD4" w:themeColor="text2" w:themeTint="99"/>
          <w:sz w:val="28"/>
          <w:szCs w:val="28"/>
        </w:rPr>
        <w:t>»</w:t>
      </w:r>
      <w:r w:rsidR="00A265D9">
        <w:rPr>
          <w:bCs/>
          <w:color w:val="548DD4" w:themeColor="text2" w:themeTint="99"/>
          <w:sz w:val="28"/>
          <w:szCs w:val="28"/>
        </w:rPr>
        <w:t>,</w:t>
      </w:r>
    </w:p>
    <w:p w14:paraId="1706A9DD" w14:textId="1B2DE55A" w:rsidR="00B242F3" w:rsidRPr="00624BEA" w:rsidRDefault="00381868" w:rsidP="00A265D9">
      <w:pPr>
        <w:jc w:val="right"/>
        <w:rPr>
          <w:bCs/>
          <w:color w:val="548DD4" w:themeColor="text2" w:themeTint="99"/>
          <w:sz w:val="28"/>
          <w:szCs w:val="28"/>
        </w:rPr>
      </w:pPr>
      <w:r>
        <w:rPr>
          <w:bCs/>
          <w:color w:val="548DD4" w:themeColor="text2" w:themeTint="99"/>
          <w:sz w:val="28"/>
          <w:szCs w:val="28"/>
        </w:rPr>
        <w:t>ул. Набережная, 59а</w:t>
      </w:r>
    </w:p>
    <w:p w14:paraId="75AF3F26" w14:textId="77777777" w:rsidR="00B242F3" w:rsidRDefault="00B242F3" w:rsidP="00B242F3">
      <w:pPr>
        <w:rPr>
          <w:bCs/>
          <w:sz w:val="28"/>
          <w:szCs w:val="28"/>
        </w:rPr>
      </w:pPr>
    </w:p>
    <w:p w14:paraId="5F169A07" w14:textId="77777777" w:rsidR="003B0E7D" w:rsidRDefault="003B0E7D" w:rsidP="00B242F3">
      <w:pPr>
        <w:rPr>
          <w:bCs/>
          <w:sz w:val="28"/>
          <w:szCs w:val="28"/>
        </w:rPr>
      </w:pPr>
    </w:p>
    <w:p w14:paraId="011FD6E3" w14:textId="77777777" w:rsidR="002A24EA" w:rsidRPr="00466D59" w:rsidRDefault="00D00762" w:rsidP="00624BEA">
      <w:pPr>
        <w:ind w:firstLine="993"/>
        <w:jc w:val="both"/>
        <w:rPr>
          <w:bCs/>
          <w:szCs w:val="28"/>
        </w:rPr>
      </w:pPr>
      <w:r w:rsidRPr="00466D59">
        <w:rPr>
          <w:bCs/>
          <w:szCs w:val="28"/>
        </w:rPr>
        <w:t>Краснодарский край является одним из главных с</w:t>
      </w:r>
      <w:r w:rsidR="002A24EA" w:rsidRPr="00466D59">
        <w:rPr>
          <w:bCs/>
          <w:szCs w:val="28"/>
        </w:rPr>
        <w:t>/х регионов страны</w:t>
      </w:r>
      <w:r w:rsidR="00624BEA" w:rsidRPr="00466D59">
        <w:rPr>
          <w:bCs/>
          <w:szCs w:val="28"/>
        </w:rPr>
        <w:t>.</w:t>
      </w:r>
    </w:p>
    <w:p w14:paraId="3D837BDC" w14:textId="77777777" w:rsidR="00B41376" w:rsidRPr="00466D59" w:rsidRDefault="00D00762" w:rsidP="00624BEA">
      <w:pPr>
        <w:ind w:firstLine="993"/>
        <w:jc w:val="both"/>
        <w:rPr>
          <w:bCs/>
          <w:szCs w:val="28"/>
        </w:rPr>
      </w:pPr>
      <w:r w:rsidRPr="00466D59">
        <w:rPr>
          <w:bCs/>
          <w:szCs w:val="28"/>
        </w:rPr>
        <w:t>Развитие агропромышленного комплекса</w:t>
      </w:r>
      <w:r w:rsidR="003B0E7D" w:rsidRPr="00466D59">
        <w:rPr>
          <w:bCs/>
          <w:szCs w:val="28"/>
        </w:rPr>
        <w:t xml:space="preserve"> становится </w:t>
      </w:r>
      <w:r w:rsidR="003B0E7D" w:rsidRPr="00466D59">
        <w:rPr>
          <w:b/>
          <w:bCs/>
          <w:i/>
          <w:szCs w:val="28"/>
        </w:rPr>
        <w:t>фокусом интересов</w:t>
      </w:r>
      <w:r w:rsidR="003B0E7D" w:rsidRPr="00466D59">
        <w:rPr>
          <w:bCs/>
          <w:szCs w:val="28"/>
        </w:rPr>
        <w:t xml:space="preserve"> глобальных инвесторов </w:t>
      </w:r>
      <w:r w:rsidR="003B0E7D" w:rsidRPr="00466D59">
        <w:rPr>
          <w:b/>
          <w:bCs/>
          <w:i/>
          <w:szCs w:val="28"/>
        </w:rPr>
        <w:t>и важным инструментом</w:t>
      </w:r>
      <w:r w:rsidR="003B0E7D" w:rsidRPr="00466D59">
        <w:rPr>
          <w:bCs/>
          <w:szCs w:val="28"/>
        </w:rPr>
        <w:t xml:space="preserve"> международной политики. Изменения происходят </w:t>
      </w:r>
      <w:r w:rsidR="00624BEA" w:rsidRPr="00466D59">
        <w:rPr>
          <w:bCs/>
          <w:szCs w:val="28"/>
        </w:rPr>
        <w:t xml:space="preserve">везде: </w:t>
      </w:r>
      <w:r w:rsidR="003B0E7D" w:rsidRPr="00466D59">
        <w:rPr>
          <w:bCs/>
          <w:szCs w:val="28"/>
        </w:rPr>
        <w:t xml:space="preserve">на рынке, в организации </w:t>
      </w:r>
      <w:proofErr w:type="spellStart"/>
      <w:r w:rsidR="003B0E7D" w:rsidRPr="00466D59">
        <w:rPr>
          <w:bCs/>
          <w:szCs w:val="28"/>
        </w:rPr>
        <w:t>агропроизводства</w:t>
      </w:r>
      <w:proofErr w:type="spellEnd"/>
      <w:r w:rsidR="003B0E7D" w:rsidRPr="00466D59">
        <w:rPr>
          <w:bCs/>
          <w:szCs w:val="28"/>
        </w:rPr>
        <w:t xml:space="preserve">, в структуре потребления, в системе </w:t>
      </w:r>
      <w:proofErr w:type="spellStart"/>
      <w:r w:rsidR="003B0E7D" w:rsidRPr="00466D59">
        <w:rPr>
          <w:bCs/>
          <w:szCs w:val="28"/>
        </w:rPr>
        <w:t>агроинноваций</w:t>
      </w:r>
      <w:proofErr w:type="spellEnd"/>
      <w:r w:rsidR="003B0E7D" w:rsidRPr="00466D59">
        <w:rPr>
          <w:bCs/>
          <w:szCs w:val="28"/>
        </w:rPr>
        <w:t xml:space="preserve">, </w:t>
      </w:r>
      <w:r w:rsidR="00624BEA" w:rsidRPr="00466D59">
        <w:rPr>
          <w:bCs/>
          <w:szCs w:val="28"/>
        </w:rPr>
        <w:t xml:space="preserve">а также </w:t>
      </w:r>
      <w:r w:rsidR="003B0E7D" w:rsidRPr="00466D59">
        <w:rPr>
          <w:bCs/>
          <w:szCs w:val="28"/>
        </w:rPr>
        <w:t>затрагивают фермерские хозяйства.</w:t>
      </w:r>
    </w:p>
    <w:p w14:paraId="78338601" w14:textId="77777777" w:rsidR="00D00762" w:rsidRPr="00466D59" w:rsidRDefault="00624BEA" w:rsidP="00624BEA">
      <w:pPr>
        <w:ind w:firstLine="993"/>
        <w:jc w:val="both"/>
        <w:rPr>
          <w:bCs/>
          <w:szCs w:val="28"/>
        </w:rPr>
      </w:pPr>
      <w:r w:rsidRPr="00466D59">
        <w:rPr>
          <w:bCs/>
          <w:szCs w:val="28"/>
        </w:rPr>
        <w:t>Есть все предпосылки д</w:t>
      </w:r>
      <w:r w:rsidR="00D00762" w:rsidRPr="00466D59">
        <w:rPr>
          <w:bCs/>
          <w:szCs w:val="28"/>
        </w:rPr>
        <w:t xml:space="preserve">ля успешного развития Краснодарского края и выполнения </w:t>
      </w:r>
      <w:proofErr w:type="gramStart"/>
      <w:r w:rsidR="00D00762" w:rsidRPr="00466D59">
        <w:rPr>
          <w:bCs/>
          <w:szCs w:val="28"/>
        </w:rPr>
        <w:t>майских</w:t>
      </w:r>
      <w:proofErr w:type="gramEnd"/>
      <w:r w:rsidR="00D00762" w:rsidRPr="00466D59">
        <w:rPr>
          <w:bCs/>
          <w:szCs w:val="28"/>
        </w:rPr>
        <w:t xml:space="preserve"> указов </w:t>
      </w:r>
      <w:r w:rsidRPr="00466D59">
        <w:rPr>
          <w:bCs/>
          <w:szCs w:val="28"/>
        </w:rPr>
        <w:t>Президента  ̶</w:t>
      </w:r>
      <w:r w:rsidR="000E7B44" w:rsidRPr="00466D59">
        <w:rPr>
          <w:bCs/>
          <w:szCs w:val="28"/>
        </w:rPr>
        <w:t xml:space="preserve"> </w:t>
      </w:r>
      <w:r w:rsidRPr="00466D59">
        <w:rPr>
          <w:bCs/>
          <w:szCs w:val="28"/>
        </w:rPr>
        <w:t xml:space="preserve"> </w:t>
      </w:r>
      <w:r w:rsidR="000E7B44" w:rsidRPr="00466D59">
        <w:rPr>
          <w:b/>
          <w:bCs/>
          <w:i/>
          <w:color w:val="548DD4" w:themeColor="text2" w:themeTint="99"/>
          <w:szCs w:val="28"/>
        </w:rPr>
        <w:t>нужно</w:t>
      </w:r>
      <w:r w:rsidR="00D00762" w:rsidRPr="00466D59">
        <w:rPr>
          <w:b/>
          <w:bCs/>
          <w:i/>
          <w:color w:val="548DD4" w:themeColor="text2" w:themeTint="99"/>
          <w:szCs w:val="28"/>
        </w:rPr>
        <w:t> развивать</w:t>
      </w:r>
      <w:r w:rsidR="00D00762" w:rsidRPr="00466D59">
        <w:rPr>
          <w:bCs/>
          <w:szCs w:val="28"/>
        </w:rPr>
        <w:t xml:space="preserve"> сбытовую инфраструктуру, создавать кон</w:t>
      </w:r>
      <w:r w:rsidR="00D73E74" w:rsidRPr="00466D59">
        <w:rPr>
          <w:bCs/>
          <w:szCs w:val="28"/>
        </w:rPr>
        <w:t xml:space="preserve">курентные условия для торговли и </w:t>
      </w:r>
      <w:r w:rsidR="00D00762" w:rsidRPr="00466D59">
        <w:rPr>
          <w:bCs/>
          <w:szCs w:val="28"/>
        </w:rPr>
        <w:t>для хозяйствования.</w:t>
      </w:r>
    </w:p>
    <w:p w14:paraId="6BA8CCEC" w14:textId="69C4127D" w:rsidR="003B0E7D" w:rsidRPr="00466D59" w:rsidRDefault="000E29A2" w:rsidP="00B41376">
      <w:pPr>
        <w:ind w:firstLine="993"/>
        <w:jc w:val="both"/>
        <w:rPr>
          <w:sz w:val="22"/>
        </w:rPr>
      </w:pPr>
      <w:r w:rsidRPr="00466D59">
        <w:rPr>
          <w:b/>
          <w:bCs/>
          <w:szCs w:val="28"/>
          <w:u w:val="single"/>
        </w:rPr>
        <w:t>Центральная экономическая зона</w:t>
      </w:r>
      <w:r w:rsidR="001364B0" w:rsidRPr="00466D59">
        <w:rPr>
          <w:bCs/>
          <w:szCs w:val="28"/>
        </w:rPr>
        <w:t xml:space="preserve"> – территория высокой транспортной доступности</w:t>
      </w:r>
      <w:r w:rsidR="00B41376" w:rsidRPr="00466D59">
        <w:rPr>
          <w:bCs/>
          <w:szCs w:val="28"/>
        </w:rPr>
        <w:t xml:space="preserve"> </w:t>
      </w:r>
      <w:r w:rsidR="001364B0" w:rsidRPr="00466D59">
        <w:rPr>
          <w:bCs/>
          <w:szCs w:val="28"/>
        </w:rPr>
        <w:t>и комфортной среды проживания с развитым агропромышленным комплексом с многоступенчатой переработкой с</w:t>
      </w:r>
      <w:r w:rsidR="00B41376" w:rsidRPr="00466D59">
        <w:rPr>
          <w:bCs/>
          <w:szCs w:val="28"/>
        </w:rPr>
        <w:t xml:space="preserve">/х </w:t>
      </w:r>
      <w:r w:rsidR="001364B0" w:rsidRPr="00466D59">
        <w:rPr>
          <w:bCs/>
          <w:szCs w:val="28"/>
        </w:rPr>
        <w:t xml:space="preserve">продукции, образующая транспортно-логистическую и экономическую основу </w:t>
      </w:r>
      <w:r w:rsidR="001364B0" w:rsidRPr="00466D59">
        <w:rPr>
          <w:bCs/>
          <w:i/>
          <w:szCs w:val="28"/>
        </w:rPr>
        <w:t>«Краснодарского пояса»</w:t>
      </w:r>
      <w:r w:rsidR="00A265D9">
        <w:rPr>
          <w:bCs/>
          <w:i/>
          <w:szCs w:val="28"/>
        </w:rPr>
        <w:t>.</w:t>
      </w:r>
    </w:p>
    <w:p w14:paraId="45CA5D9D" w14:textId="77777777" w:rsidR="003B0E7D" w:rsidRDefault="003B0E7D" w:rsidP="00B242F3">
      <w:pPr>
        <w:rPr>
          <w:bCs/>
          <w:sz w:val="28"/>
          <w:szCs w:val="28"/>
        </w:rPr>
      </w:pPr>
    </w:p>
    <w:p w14:paraId="7F762ED1" w14:textId="45F30AC2" w:rsidR="002E3594" w:rsidRDefault="002E3594" w:rsidP="00B242F3">
      <w:pPr>
        <w:ind w:right="57"/>
        <w:jc w:val="both"/>
        <w:rPr>
          <w:b/>
          <w:sz w:val="26"/>
          <w:szCs w:val="26"/>
        </w:rPr>
      </w:pPr>
    </w:p>
    <w:tbl>
      <w:tblPr>
        <w:tblStyle w:val="21"/>
        <w:tblW w:w="10609" w:type="dxa"/>
        <w:tblInd w:w="257" w:type="dxa"/>
        <w:tblBorders>
          <w:top w:val="single" w:sz="8" w:space="0" w:color="17365D" w:themeColor="text2" w:themeShade="BF"/>
          <w:left w:val="single" w:sz="8" w:space="0" w:color="17365D" w:themeColor="text2" w:themeShade="BF"/>
          <w:bottom w:val="single" w:sz="8" w:space="0" w:color="17365D" w:themeColor="text2" w:themeShade="BF"/>
          <w:right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Layout w:type="fixed"/>
        <w:tblLook w:val="0420" w:firstRow="1" w:lastRow="0" w:firstColumn="0" w:lastColumn="0" w:noHBand="0" w:noVBand="1"/>
      </w:tblPr>
      <w:tblGrid>
        <w:gridCol w:w="992"/>
        <w:gridCol w:w="2252"/>
        <w:gridCol w:w="7365"/>
      </w:tblGrid>
      <w:tr w:rsidR="002E3594" w14:paraId="32CD1A89" w14:textId="77777777" w:rsidTr="009C0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tcW w:w="10609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32D4D"/>
            <w:vAlign w:val="center"/>
          </w:tcPr>
          <w:p w14:paraId="73EEFF82" w14:textId="77777777" w:rsidR="002E3594" w:rsidRPr="002C34D4" w:rsidRDefault="002C34D4" w:rsidP="002C34D4">
            <w:pPr>
              <w:ind w:left="57" w:right="57"/>
              <w:jc w:val="center"/>
              <w:rPr>
                <w:color w:val="FFFFFF" w:themeColor="background1"/>
                <w:sz w:val="26"/>
                <w:szCs w:val="26"/>
              </w:rPr>
            </w:pPr>
            <w:r w:rsidRPr="002C34D4">
              <w:rPr>
                <w:color w:val="FFFFFF" w:themeColor="background1"/>
                <w:sz w:val="28"/>
                <w:szCs w:val="26"/>
              </w:rPr>
              <w:t>Программа</w:t>
            </w:r>
          </w:p>
        </w:tc>
      </w:tr>
      <w:tr w:rsidR="004F5151" w:rsidRPr="00755633" w14:paraId="79D1D08B" w14:textId="77777777" w:rsidTr="00452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1"/>
        </w:trPr>
        <w:tc>
          <w:tcPr>
            <w:tcW w:w="992" w:type="dxa"/>
            <w:shd w:val="clear" w:color="auto" w:fill="132D4D"/>
            <w:vAlign w:val="center"/>
          </w:tcPr>
          <w:p w14:paraId="50301E27" w14:textId="5DC34C5C" w:rsidR="004F5151" w:rsidRDefault="00E165E4" w:rsidP="00452CCA">
            <w:pPr>
              <w:rPr>
                <w:b/>
              </w:rPr>
            </w:pPr>
            <w:r>
              <w:rPr>
                <w:b/>
              </w:rPr>
              <w:t>10:15</w:t>
            </w:r>
          </w:p>
          <w:p w14:paraId="61018F04" w14:textId="77777777" w:rsidR="004F5151" w:rsidRPr="002C34D4" w:rsidRDefault="004F5151" w:rsidP="00452CCA">
            <w:pPr>
              <w:ind w:right="57"/>
              <w:rPr>
                <w:color w:val="C6D9F1" w:themeColor="text2" w:themeTint="33"/>
                <w:sz w:val="18"/>
              </w:rPr>
            </w:pPr>
            <w:r>
              <w:rPr>
                <w:color w:val="C6D9F1" w:themeColor="text2" w:themeTint="33"/>
                <w:sz w:val="18"/>
              </w:rPr>
              <w:t>30</w:t>
            </w:r>
            <w:r w:rsidRPr="002C34D4">
              <w:rPr>
                <w:color w:val="C6D9F1" w:themeColor="text2" w:themeTint="33"/>
                <w:sz w:val="18"/>
              </w:rPr>
              <w:t xml:space="preserve"> </w:t>
            </w:r>
            <w:r>
              <w:rPr>
                <w:color w:val="C6D9F1" w:themeColor="text2" w:themeTint="33"/>
                <w:sz w:val="18"/>
              </w:rPr>
              <w:t>м</w:t>
            </w:r>
          </w:p>
          <w:p w14:paraId="13D865EC" w14:textId="4A4ACA01" w:rsidR="004F5151" w:rsidRPr="002C34D4" w:rsidRDefault="00E165E4" w:rsidP="00452CCA">
            <w:pPr>
              <w:rPr>
                <w:b/>
              </w:rPr>
            </w:pPr>
            <w:r>
              <w:rPr>
                <w:b/>
              </w:rPr>
              <w:t>10:45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6FCABD90" w14:textId="77777777" w:rsidR="004F5151" w:rsidRPr="00BB637D" w:rsidRDefault="004F5151" w:rsidP="00452CCA">
            <w:pPr>
              <w:ind w:left="57" w:right="57"/>
              <w:rPr>
                <w:b/>
              </w:rPr>
            </w:pPr>
            <w:r>
              <w:rPr>
                <w:b/>
              </w:rPr>
              <w:t>Мастер-класс, Главный зал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4FD72B4E" w14:textId="77777777" w:rsidR="004F5151" w:rsidRDefault="004F5151" w:rsidP="00452CCA">
            <w:pPr>
              <w:ind w:left="57" w:right="57"/>
              <w:rPr>
                <w:b/>
              </w:rPr>
            </w:pPr>
            <w:r>
              <w:rPr>
                <w:b/>
              </w:rPr>
              <w:t>Муниципальные стратегии как инструмент реализации задач социально-экономического развития региона</w:t>
            </w:r>
          </w:p>
          <w:p w14:paraId="0CA5420E" w14:textId="77777777" w:rsidR="004F5151" w:rsidRDefault="004F5151" w:rsidP="00452CCA">
            <w:pPr>
              <w:ind w:left="57" w:right="57"/>
              <w:rPr>
                <w:b/>
              </w:rPr>
            </w:pPr>
          </w:p>
          <w:p w14:paraId="3AE3CA15" w14:textId="77777777" w:rsidR="004F5151" w:rsidRPr="0051074B" w:rsidRDefault="004F5151" w:rsidP="00452CCA">
            <w:pPr>
              <w:ind w:left="57" w:right="57"/>
              <w:jc w:val="both"/>
              <w:rPr>
                <w:sz w:val="20"/>
              </w:rPr>
            </w:pPr>
            <w:r w:rsidRPr="0051074B">
              <w:rPr>
                <w:sz w:val="20"/>
              </w:rPr>
              <w:t>В рамках мастер-класса будет рассмотрена технология разработки и реализации стратегии социально-экономического развития муниципального образования, потенциал практического использования стратегии для развития АПК. Будут обсуждены эффективные практики стратегического планирования, его потенциал для привлечения инвестиций.</w:t>
            </w:r>
          </w:p>
          <w:p w14:paraId="4FCC6DE8" w14:textId="77777777" w:rsidR="004F5151" w:rsidRDefault="004F5151" w:rsidP="00452CCA">
            <w:pPr>
              <w:ind w:left="57" w:right="57"/>
              <w:rPr>
                <w:b/>
              </w:rPr>
            </w:pPr>
          </w:p>
          <w:p w14:paraId="70A134CB" w14:textId="77777777" w:rsidR="004F5151" w:rsidRDefault="004F5151" w:rsidP="00452CCA">
            <w:pPr>
              <w:ind w:left="57" w:right="57"/>
              <w:rPr>
                <w:i/>
              </w:rPr>
            </w:pPr>
            <w:r w:rsidRPr="00EF4F88">
              <w:rPr>
                <w:i/>
              </w:rPr>
              <w:t>(Приглашаются главы муниципальных образований</w:t>
            </w:r>
            <w:r>
              <w:rPr>
                <w:i/>
              </w:rPr>
              <w:t xml:space="preserve"> Краснодарского края)</w:t>
            </w:r>
          </w:p>
          <w:p w14:paraId="737355F1" w14:textId="77777777" w:rsidR="004F5151" w:rsidRDefault="004F5151" w:rsidP="00452CCA">
            <w:pPr>
              <w:ind w:left="57" w:right="57"/>
              <w:rPr>
                <w:i/>
              </w:rPr>
            </w:pPr>
          </w:p>
          <w:p w14:paraId="2AB4E4AE" w14:textId="77777777" w:rsidR="004F5151" w:rsidRDefault="004F5151" w:rsidP="00452CCA">
            <w:pPr>
              <w:ind w:left="57" w:right="57"/>
              <w:rPr>
                <w:b/>
                <w:color w:val="DD374F"/>
                <w:sz w:val="22"/>
              </w:rPr>
            </w:pPr>
            <w:r w:rsidRPr="00B7556E">
              <w:rPr>
                <w:b/>
                <w:color w:val="DD374F"/>
                <w:sz w:val="22"/>
              </w:rPr>
              <w:t>Выступающие:</w:t>
            </w:r>
          </w:p>
          <w:p w14:paraId="78B5B0DD" w14:textId="77777777" w:rsidR="004F5151" w:rsidRPr="00B7556E" w:rsidRDefault="004F5151" w:rsidP="00452CCA">
            <w:pPr>
              <w:pStyle w:val="aa"/>
              <w:numPr>
                <w:ilvl w:val="0"/>
                <w:numId w:val="5"/>
              </w:numPr>
              <w:ind w:right="57"/>
              <w:rPr>
                <w:sz w:val="22"/>
              </w:rPr>
            </w:pPr>
            <w:r>
              <w:rPr>
                <w:sz w:val="22"/>
              </w:rPr>
              <w:t xml:space="preserve">Татьяна </w:t>
            </w:r>
            <w:proofErr w:type="spellStart"/>
            <w:r>
              <w:rPr>
                <w:sz w:val="22"/>
              </w:rPr>
              <w:t>Мясникова</w:t>
            </w:r>
            <w:proofErr w:type="spellEnd"/>
            <w:r>
              <w:rPr>
                <w:sz w:val="22"/>
              </w:rPr>
              <w:t>,</w:t>
            </w:r>
          </w:p>
          <w:p w14:paraId="6D4EFD54" w14:textId="77777777" w:rsidR="004F5151" w:rsidRPr="00381868" w:rsidRDefault="004F5151" w:rsidP="00452CCA">
            <w:pPr>
              <w:pStyle w:val="aa"/>
              <w:ind w:left="777" w:right="57"/>
              <w:rPr>
                <w:rFonts w:eastAsia="Gungsuh"/>
                <w:sz w:val="22"/>
              </w:rPr>
            </w:pPr>
            <w:r>
              <w:rPr>
                <w:rFonts w:eastAsia="Gungsuh"/>
                <w:i/>
                <w:sz w:val="22"/>
              </w:rPr>
              <w:t xml:space="preserve">доктор экономических наук, </w:t>
            </w:r>
            <w:proofErr w:type="gramStart"/>
            <w:r>
              <w:rPr>
                <w:rFonts w:eastAsia="Gungsuh"/>
                <w:i/>
                <w:sz w:val="22"/>
              </w:rPr>
              <w:t>заведующая кафедры</w:t>
            </w:r>
            <w:proofErr w:type="gramEnd"/>
            <w:r>
              <w:rPr>
                <w:rFonts w:eastAsia="Gungsuh"/>
                <w:i/>
                <w:sz w:val="22"/>
              </w:rPr>
              <w:t xml:space="preserve"> государственного и муниципального управления </w:t>
            </w:r>
            <w:proofErr w:type="spellStart"/>
            <w:r>
              <w:rPr>
                <w:rFonts w:eastAsia="Gungsuh"/>
                <w:i/>
                <w:sz w:val="22"/>
              </w:rPr>
              <w:t>КубГУ</w:t>
            </w:r>
            <w:proofErr w:type="spellEnd"/>
            <w:r w:rsidRPr="00B7556E">
              <w:rPr>
                <w:rFonts w:eastAsia="Gungsuh"/>
                <w:i/>
                <w:sz w:val="22"/>
              </w:rPr>
              <w:t>;</w:t>
            </w:r>
          </w:p>
          <w:p w14:paraId="0A5960DA" w14:textId="77777777" w:rsidR="004F5151" w:rsidRPr="00B7556E" w:rsidRDefault="004F5151" w:rsidP="00452CCA">
            <w:pPr>
              <w:pStyle w:val="aa"/>
              <w:numPr>
                <w:ilvl w:val="0"/>
                <w:numId w:val="5"/>
              </w:numPr>
              <w:ind w:right="57"/>
              <w:rPr>
                <w:sz w:val="22"/>
              </w:rPr>
            </w:pPr>
            <w:r>
              <w:rPr>
                <w:rFonts w:eastAsia="Gungsuh"/>
                <w:sz w:val="22"/>
              </w:rPr>
              <w:t xml:space="preserve">Константин </w:t>
            </w:r>
            <w:proofErr w:type="spellStart"/>
            <w:r>
              <w:rPr>
                <w:rFonts w:eastAsia="Gungsuh"/>
                <w:sz w:val="22"/>
              </w:rPr>
              <w:t>Гетманцев</w:t>
            </w:r>
            <w:proofErr w:type="spellEnd"/>
            <w:r>
              <w:rPr>
                <w:rFonts w:eastAsia="Gungsuh"/>
                <w:sz w:val="22"/>
              </w:rPr>
              <w:t>,</w:t>
            </w:r>
          </w:p>
          <w:p w14:paraId="21E53CE0" w14:textId="77777777" w:rsidR="004F5151" w:rsidRPr="00EF4F88" w:rsidRDefault="004F5151" w:rsidP="00452CCA">
            <w:pPr>
              <w:pStyle w:val="aa"/>
              <w:ind w:left="777" w:right="57"/>
              <w:rPr>
                <w:rFonts w:eastAsia="Gungsuh"/>
                <w:i/>
                <w:sz w:val="22"/>
              </w:rPr>
            </w:pPr>
            <w:r>
              <w:rPr>
                <w:rFonts w:eastAsia="Gungsuh"/>
                <w:i/>
                <w:sz w:val="22"/>
              </w:rPr>
              <w:t xml:space="preserve">доцент кафедры организации и планирования местного развития </w:t>
            </w:r>
            <w:proofErr w:type="spellStart"/>
            <w:r>
              <w:rPr>
                <w:rFonts w:eastAsia="Gungsuh"/>
                <w:i/>
                <w:sz w:val="22"/>
              </w:rPr>
              <w:t>КубГУ</w:t>
            </w:r>
            <w:proofErr w:type="spellEnd"/>
            <w:r>
              <w:rPr>
                <w:rFonts w:eastAsia="Gungsuh"/>
                <w:i/>
                <w:sz w:val="22"/>
              </w:rPr>
              <w:t>,</w:t>
            </w:r>
            <w:proofErr w:type="gramStart"/>
            <w:r>
              <w:rPr>
                <w:rFonts w:eastAsia="Gungsuh"/>
                <w:i/>
                <w:sz w:val="22"/>
              </w:rPr>
              <w:t xml:space="preserve"> ,</w:t>
            </w:r>
            <w:proofErr w:type="gramEnd"/>
            <w:r>
              <w:rPr>
                <w:rFonts w:eastAsia="Gungsuh"/>
                <w:i/>
                <w:sz w:val="22"/>
              </w:rPr>
              <w:t>кандидат</w:t>
            </w:r>
            <w:r w:rsidRPr="00B7556E">
              <w:rPr>
                <w:rFonts w:eastAsia="Gungsuh"/>
                <w:i/>
                <w:sz w:val="22"/>
              </w:rPr>
              <w:t xml:space="preserve"> экономических наук,</w:t>
            </w:r>
            <w:r>
              <w:rPr>
                <w:rFonts w:eastAsia="Gungsuh"/>
                <w:i/>
                <w:sz w:val="22"/>
              </w:rPr>
              <w:t xml:space="preserve"> руководитель Центра развития местных сообществ </w:t>
            </w:r>
            <w:proofErr w:type="spellStart"/>
            <w:r>
              <w:rPr>
                <w:rFonts w:eastAsia="Gungsuh"/>
                <w:i/>
                <w:sz w:val="22"/>
              </w:rPr>
              <w:t>КубГУ</w:t>
            </w:r>
            <w:proofErr w:type="spellEnd"/>
            <w:r w:rsidRPr="00B7556E">
              <w:rPr>
                <w:rFonts w:eastAsia="Gungsuh"/>
                <w:i/>
                <w:sz w:val="22"/>
              </w:rPr>
              <w:t>;</w:t>
            </w:r>
          </w:p>
          <w:p w14:paraId="725D2142" w14:textId="77777777" w:rsidR="004F5151" w:rsidRPr="00EF4F88" w:rsidRDefault="004F5151" w:rsidP="00452CCA">
            <w:pPr>
              <w:pStyle w:val="aa"/>
              <w:ind w:left="777" w:right="57"/>
              <w:rPr>
                <w:i/>
              </w:rPr>
            </w:pPr>
          </w:p>
        </w:tc>
      </w:tr>
      <w:tr w:rsidR="002E3594" w:rsidRPr="00755633" w14:paraId="2EAD772C" w14:textId="77777777" w:rsidTr="00B214D7">
        <w:trPr>
          <w:trHeight w:val="1819"/>
        </w:trPr>
        <w:tc>
          <w:tcPr>
            <w:tcW w:w="992" w:type="dxa"/>
            <w:shd w:val="clear" w:color="auto" w:fill="132D4D"/>
            <w:vAlign w:val="center"/>
          </w:tcPr>
          <w:p w14:paraId="55FC47EB" w14:textId="6E39B4A1" w:rsidR="002C34D4" w:rsidRDefault="006D7F13" w:rsidP="002C34D4">
            <w:pPr>
              <w:ind w:right="-172"/>
              <w:rPr>
                <w:b/>
              </w:rPr>
            </w:pPr>
            <w:bookmarkStart w:id="1" w:name="_30j0zll" w:colFirst="0" w:colLast="0"/>
            <w:bookmarkEnd w:id="1"/>
            <w:r>
              <w:rPr>
                <w:b/>
              </w:rPr>
              <w:lastRenderedPageBreak/>
              <w:t>11:00</w:t>
            </w:r>
          </w:p>
          <w:p w14:paraId="4A5FF323" w14:textId="77777777" w:rsidR="00B6599F" w:rsidRPr="002C34D4" w:rsidRDefault="00B6599F" w:rsidP="00B6599F">
            <w:pPr>
              <w:ind w:right="57"/>
              <w:rPr>
                <w:color w:val="C6D9F1" w:themeColor="text2" w:themeTint="33"/>
                <w:sz w:val="18"/>
              </w:rPr>
            </w:pPr>
            <w:r>
              <w:rPr>
                <w:color w:val="C6D9F1" w:themeColor="text2" w:themeTint="33"/>
                <w:sz w:val="18"/>
              </w:rPr>
              <w:t>1</w:t>
            </w:r>
            <w:r w:rsidR="00BB637D">
              <w:rPr>
                <w:color w:val="C6D9F1" w:themeColor="text2" w:themeTint="33"/>
                <w:sz w:val="18"/>
              </w:rPr>
              <w:t xml:space="preserve"> ч </w:t>
            </w:r>
            <w:r w:rsidRPr="002C34D4">
              <w:rPr>
                <w:color w:val="C6D9F1" w:themeColor="text2" w:themeTint="33"/>
                <w:sz w:val="18"/>
              </w:rPr>
              <w:t xml:space="preserve">45 </w:t>
            </w:r>
            <w:r w:rsidR="00BB637D">
              <w:rPr>
                <w:color w:val="C6D9F1" w:themeColor="text2" w:themeTint="33"/>
                <w:sz w:val="18"/>
              </w:rPr>
              <w:t>м</w:t>
            </w:r>
          </w:p>
          <w:p w14:paraId="5DFF6DB7" w14:textId="77777777" w:rsidR="002E3594" w:rsidRPr="002C34D4" w:rsidRDefault="00161C38" w:rsidP="002C34D4">
            <w:pPr>
              <w:ind w:right="-172"/>
              <w:rPr>
                <w:b/>
              </w:rPr>
            </w:pPr>
            <w:r w:rsidRPr="002C34D4">
              <w:rPr>
                <w:b/>
              </w:rPr>
              <w:t>12</w:t>
            </w:r>
            <w:r w:rsidR="00EB6809" w:rsidRPr="002C34D4">
              <w:rPr>
                <w:b/>
              </w:rPr>
              <w:t>:</w:t>
            </w:r>
            <w:r w:rsidRPr="002C34D4">
              <w:rPr>
                <w:b/>
              </w:rPr>
              <w:t>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2B20E3D1" w14:textId="71847706" w:rsidR="002E3594" w:rsidRPr="002C34D4" w:rsidRDefault="00EB6809">
            <w:pPr>
              <w:ind w:left="57" w:right="57"/>
              <w:rPr>
                <w:b/>
              </w:rPr>
            </w:pPr>
            <w:r w:rsidRPr="002C34D4">
              <w:rPr>
                <w:b/>
              </w:rPr>
              <w:t>Пленарное заседание,</w:t>
            </w:r>
          </w:p>
          <w:p w14:paraId="27D096B4" w14:textId="77777777" w:rsidR="002E3594" w:rsidRPr="002C34D4" w:rsidRDefault="00EB6809">
            <w:pPr>
              <w:ind w:left="57" w:right="57"/>
              <w:rPr>
                <w:b/>
              </w:rPr>
            </w:pPr>
            <w:r w:rsidRPr="002C34D4">
              <w:rPr>
                <w:b/>
              </w:rPr>
              <w:t>Главный зал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08323FB3" w14:textId="17F09EE1" w:rsidR="00466D59" w:rsidRDefault="00E165E4" w:rsidP="00466D59">
            <w:pPr>
              <w:ind w:left="57" w:right="57"/>
              <w:rPr>
                <w:b/>
              </w:rPr>
            </w:pPr>
            <w:r w:rsidRPr="00B214D7">
              <w:rPr>
                <w:rFonts w:eastAsia="Gungsuh"/>
                <w:noProof/>
                <w:sz w:val="22"/>
              </w:rPr>
              <w:drawing>
                <wp:anchor distT="0" distB="0" distL="114300" distR="114300" simplePos="0" relativeHeight="251662336" behindDoc="0" locked="0" layoutInCell="1" allowOverlap="1" wp14:anchorId="57A215F4" wp14:editId="41DFFC00">
                  <wp:simplePos x="0" y="0"/>
                  <wp:positionH relativeFrom="column">
                    <wp:posOffset>-2731770</wp:posOffset>
                  </wp:positionH>
                  <wp:positionV relativeFrom="paragraph">
                    <wp:posOffset>-817880</wp:posOffset>
                  </wp:positionV>
                  <wp:extent cx="7901940" cy="731520"/>
                  <wp:effectExtent l="19050" t="0" r="3810" b="0"/>
                  <wp:wrapNone/>
                  <wp:docPr id="7" name="Рисунок 2" descr="Шапка для докумен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Шапка для докумен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194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C2745F" w14:textId="77777777" w:rsidR="000E24BF" w:rsidRDefault="00EB6809" w:rsidP="00466D59">
            <w:pPr>
              <w:ind w:left="57" w:right="57"/>
              <w:rPr>
                <w:rFonts w:eastAsia="Gungsuh"/>
                <w:b/>
              </w:rPr>
            </w:pPr>
            <w:r w:rsidRPr="00717DFE">
              <w:rPr>
                <w:b/>
              </w:rPr>
              <w:t>«</w:t>
            </w:r>
            <w:r w:rsidR="00C82366" w:rsidRPr="00717DFE">
              <w:rPr>
                <w:b/>
              </w:rPr>
              <w:t>Стратегия р</w:t>
            </w:r>
            <w:r w:rsidR="00EC7459" w:rsidRPr="00717DFE">
              <w:rPr>
                <w:b/>
              </w:rPr>
              <w:t>азвития ц</w:t>
            </w:r>
            <w:r w:rsidR="00AE5943" w:rsidRPr="00717DFE">
              <w:rPr>
                <w:b/>
              </w:rPr>
              <w:t xml:space="preserve">ентральной </w:t>
            </w:r>
            <w:r w:rsidR="00FE6713" w:rsidRPr="00717DFE">
              <w:rPr>
                <w:b/>
              </w:rPr>
              <w:t>экономической зоны</w:t>
            </w:r>
            <w:r w:rsidR="00EC7459" w:rsidRPr="00717DFE">
              <w:rPr>
                <w:b/>
              </w:rPr>
              <w:t xml:space="preserve"> Краснодарского края</w:t>
            </w:r>
            <w:r w:rsidR="00FE6713" w:rsidRPr="00717DFE">
              <w:rPr>
                <w:b/>
              </w:rPr>
              <w:t>: точки роста</w:t>
            </w:r>
            <w:r w:rsidRPr="00717DFE">
              <w:rPr>
                <w:rFonts w:eastAsia="Gungsuh"/>
                <w:b/>
              </w:rPr>
              <w:t>»</w:t>
            </w:r>
          </w:p>
          <w:p w14:paraId="44FCE61C" w14:textId="77777777" w:rsidR="00FB23E2" w:rsidRDefault="00FB23E2" w:rsidP="00466D59">
            <w:pPr>
              <w:ind w:left="57" w:right="57"/>
              <w:rPr>
                <w:rFonts w:eastAsia="Gungsuh"/>
                <w:b/>
              </w:rPr>
            </w:pPr>
          </w:p>
          <w:p w14:paraId="60F718C8" w14:textId="35149418" w:rsidR="00B7556E" w:rsidRDefault="0087260F" w:rsidP="00FB23E2">
            <w:pPr>
              <w:ind w:left="57" w:right="57"/>
              <w:jc w:val="both"/>
              <w:rPr>
                <w:rFonts w:eastAsia="Gungsuh"/>
                <w:sz w:val="20"/>
              </w:rPr>
            </w:pPr>
            <w:r w:rsidRPr="00FB23E2">
              <w:rPr>
                <w:rFonts w:eastAsia="Gungsuh"/>
                <w:sz w:val="20"/>
              </w:rPr>
              <w:t>В рамках пленарного заседан</w:t>
            </w:r>
            <w:r w:rsidR="00AE5E44" w:rsidRPr="00FB23E2">
              <w:rPr>
                <w:rFonts w:eastAsia="Gungsuh"/>
                <w:sz w:val="20"/>
              </w:rPr>
              <w:t xml:space="preserve">ия будут </w:t>
            </w:r>
            <w:r w:rsidR="00B67BF9" w:rsidRPr="00FB23E2">
              <w:rPr>
                <w:rFonts w:eastAsia="Gungsuh"/>
                <w:sz w:val="20"/>
              </w:rPr>
              <w:t xml:space="preserve">обсуждены </w:t>
            </w:r>
            <w:r w:rsidR="00AE5E44" w:rsidRPr="00FB23E2">
              <w:rPr>
                <w:rFonts w:eastAsia="Gungsuh"/>
                <w:sz w:val="20"/>
              </w:rPr>
              <w:t>новые возможности, которые открывает перед бизнесом Центральной экономической зоны Стратегия</w:t>
            </w:r>
            <w:r w:rsidRPr="00FB23E2">
              <w:rPr>
                <w:rFonts w:eastAsia="Gungsuh"/>
                <w:sz w:val="20"/>
              </w:rPr>
              <w:t xml:space="preserve"> социально-экономического развития Краснодар</w:t>
            </w:r>
            <w:r w:rsidR="00AE5E44" w:rsidRPr="00FB23E2">
              <w:rPr>
                <w:rFonts w:eastAsia="Gungsuh"/>
                <w:sz w:val="20"/>
              </w:rPr>
              <w:t>ского края, ее ключевые драйверы</w:t>
            </w:r>
            <w:r w:rsidR="00B67BF9" w:rsidRPr="00FB23E2">
              <w:rPr>
                <w:rFonts w:eastAsia="Gungsuh"/>
                <w:sz w:val="20"/>
              </w:rPr>
              <w:t xml:space="preserve"> в сфере АПК</w:t>
            </w:r>
            <w:r w:rsidRPr="00FB23E2">
              <w:rPr>
                <w:rFonts w:eastAsia="Gungsuh"/>
                <w:sz w:val="20"/>
              </w:rPr>
              <w:t xml:space="preserve">, </w:t>
            </w:r>
            <w:r w:rsidR="00AE5E44" w:rsidRPr="00FB23E2">
              <w:rPr>
                <w:rFonts w:eastAsia="Gungsuh"/>
                <w:sz w:val="20"/>
              </w:rPr>
              <w:t xml:space="preserve">новые возможности  </w:t>
            </w:r>
            <w:r w:rsidRPr="00FB23E2">
              <w:rPr>
                <w:rFonts w:eastAsia="Gungsuh"/>
                <w:sz w:val="20"/>
              </w:rPr>
              <w:t>интеграции бизнеса</w:t>
            </w:r>
            <w:r w:rsidR="00AE5E44" w:rsidRPr="00FB23E2">
              <w:rPr>
                <w:rFonts w:eastAsia="Gungsuh"/>
                <w:sz w:val="20"/>
              </w:rPr>
              <w:t xml:space="preserve"> и</w:t>
            </w:r>
            <w:r w:rsidR="00B67BF9" w:rsidRPr="00FB23E2">
              <w:rPr>
                <w:rFonts w:eastAsia="Gungsuh"/>
                <w:sz w:val="20"/>
              </w:rPr>
              <w:t xml:space="preserve"> власти,</w:t>
            </w:r>
            <w:r w:rsidRPr="00FB23E2">
              <w:rPr>
                <w:rFonts w:eastAsia="Gungsuh"/>
                <w:sz w:val="20"/>
              </w:rPr>
              <w:t xml:space="preserve"> действующие и перспективные инструменты поддержки</w:t>
            </w:r>
            <w:r w:rsidR="00B67BF9" w:rsidRPr="00FB23E2">
              <w:rPr>
                <w:rFonts w:eastAsia="Gungsuh"/>
                <w:sz w:val="20"/>
              </w:rPr>
              <w:t xml:space="preserve"> бизнеса в сфере АПК,</w:t>
            </w:r>
            <w:r w:rsidR="00AE5E44" w:rsidRPr="00FB23E2">
              <w:rPr>
                <w:rFonts w:eastAsia="Gungsuh"/>
                <w:sz w:val="20"/>
              </w:rPr>
              <w:t xml:space="preserve"> механизмы </w:t>
            </w:r>
            <w:r w:rsidRPr="00FB23E2">
              <w:rPr>
                <w:rFonts w:eastAsia="Gungsuh"/>
                <w:sz w:val="20"/>
              </w:rPr>
              <w:t>вовлечения широкого круга участников в процесс</w:t>
            </w:r>
            <w:r w:rsidR="00AE5E44" w:rsidRPr="00FB23E2">
              <w:rPr>
                <w:rFonts w:eastAsia="Gungsuh"/>
                <w:sz w:val="20"/>
              </w:rPr>
              <w:t>ы регионального развития</w:t>
            </w:r>
            <w:r w:rsidR="00FB23E2">
              <w:rPr>
                <w:rFonts w:eastAsia="Gungsuh"/>
                <w:sz w:val="20"/>
              </w:rPr>
              <w:t>.</w:t>
            </w:r>
          </w:p>
          <w:p w14:paraId="718220FA" w14:textId="0E8996D5" w:rsidR="00FB23E2" w:rsidRPr="00FB23E2" w:rsidRDefault="00FB23E2" w:rsidP="00FB23E2">
            <w:pPr>
              <w:ind w:left="57" w:right="57"/>
              <w:jc w:val="both"/>
              <w:rPr>
                <w:rFonts w:eastAsia="Gungsuh"/>
                <w:sz w:val="20"/>
              </w:rPr>
            </w:pPr>
          </w:p>
          <w:p w14:paraId="027E9A4F" w14:textId="77777777" w:rsidR="000E24BF" w:rsidRPr="00B7556E" w:rsidRDefault="000E24BF" w:rsidP="00466D59">
            <w:pPr>
              <w:ind w:left="57" w:right="57"/>
              <w:rPr>
                <w:b/>
                <w:color w:val="DD374F"/>
                <w:sz w:val="22"/>
              </w:rPr>
            </w:pPr>
            <w:r w:rsidRPr="00B7556E">
              <w:rPr>
                <w:b/>
                <w:color w:val="DD374F"/>
                <w:sz w:val="22"/>
              </w:rPr>
              <w:t>Модератор:</w:t>
            </w:r>
          </w:p>
          <w:p w14:paraId="4DF28085" w14:textId="7E732653" w:rsidR="00B7556E" w:rsidRPr="00B7556E" w:rsidRDefault="00B67BF9" w:rsidP="00466D59">
            <w:pPr>
              <w:pStyle w:val="aa"/>
              <w:numPr>
                <w:ilvl w:val="0"/>
                <w:numId w:val="5"/>
              </w:numPr>
              <w:ind w:right="57"/>
              <w:rPr>
                <w:sz w:val="22"/>
              </w:rPr>
            </w:pPr>
            <w:r>
              <w:rPr>
                <w:rFonts w:eastAsia="Gungsuh"/>
                <w:sz w:val="22"/>
              </w:rPr>
              <w:t xml:space="preserve">Константин </w:t>
            </w:r>
            <w:proofErr w:type="spellStart"/>
            <w:r>
              <w:rPr>
                <w:rFonts w:eastAsia="Gungsuh"/>
                <w:sz w:val="22"/>
              </w:rPr>
              <w:t>Гетманцев</w:t>
            </w:r>
            <w:proofErr w:type="spellEnd"/>
          </w:p>
          <w:p w14:paraId="6B395485" w14:textId="02C7B880" w:rsidR="00B7556E" w:rsidRDefault="00AD3925" w:rsidP="00466D59">
            <w:pPr>
              <w:pStyle w:val="aa"/>
              <w:ind w:left="777" w:right="57"/>
              <w:rPr>
                <w:rFonts w:eastAsia="Gungsuh"/>
                <w:sz w:val="22"/>
              </w:rPr>
            </w:pPr>
            <w:r>
              <w:rPr>
                <w:rFonts w:eastAsia="Gungsuh"/>
                <w:i/>
                <w:sz w:val="22"/>
              </w:rPr>
              <w:t xml:space="preserve">доцент кафедры организации и планирования местного развития </w:t>
            </w:r>
            <w:proofErr w:type="spellStart"/>
            <w:r>
              <w:rPr>
                <w:rFonts w:eastAsia="Gungsuh"/>
                <w:i/>
                <w:sz w:val="22"/>
              </w:rPr>
              <w:t>КубГУ</w:t>
            </w:r>
            <w:proofErr w:type="spellEnd"/>
            <w:r>
              <w:rPr>
                <w:rFonts w:eastAsia="Gungsuh"/>
                <w:i/>
                <w:sz w:val="22"/>
              </w:rPr>
              <w:t>,</w:t>
            </w:r>
            <w:proofErr w:type="gramStart"/>
            <w:r>
              <w:rPr>
                <w:rFonts w:eastAsia="Gungsuh"/>
                <w:i/>
                <w:sz w:val="22"/>
              </w:rPr>
              <w:t xml:space="preserve"> ,</w:t>
            </w:r>
            <w:proofErr w:type="gramEnd"/>
            <w:r w:rsidR="008D3D20">
              <w:rPr>
                <w:rFonts w:eastAsia="Gungsuh"/>
                <w:i/>
                <w:sz w:val="22"/>
              </w:rPr>
              <w:t>кандидат</w:t>
            </w:r>
            <w:r w:rsidR="008C0075" w:rsidRPr="00B7556E">
              <w:rPr>
                <w:rFonts w:eastAsia="Gungsuh"/>
                <w:i/>
                <w:sz w:val="22"/>
              </w:rPr>
              <w:t xml:space="preserve"> экономических наук,</w:t>
            </w:r>
            <w:r>
              <w:rPr>
                <w:rFonts w:eastAsia="Gungsuh"/>
                <w:i/>
                <w:sz w:val="22"/>
              </w:rPr>
              <w:t xml:space="preserve"> руководитель Центра развития местных сообществ </w:t>
            </w:r>
            <w:proofErr w:type="spellStart"/>
            <w:r>
              <w:rPr>
                <w:rFonts w:eastAsia="Gungsuh"/>
                <w:i/>
                <w:sz w:val="22"/>
              </w:rPr>
              <w:t>КубГУ</w:t>
            </w:r>
            <w:proofErr w:type="spellEnd"/>
            <w:r w:rsidR="008C0075" w:rsidRPr="00B7556E">
              <w:rPr>
                <w:rFonts w:eastAsia="Gungsuh"/>
                <w:i/>
                <w:sz w:val="22"/>
              </w:rPr>
              <w:t>;</w:t>
            </w:r>
          </w:p>
          <w:p w14:paraId="04C074B1" w14:textId="6B4EE037" w:rsidR="00466D59" w:rsidRPr="00B7556E" w:rsidRDefault="00466D59" w:rsidP="00466D59">
            <w:pPr>
              <w:pStyle w:val="aa"/>
              <w:ind w:left="777" w:right="57"/>
              <w:rPr>
                <w:sz w:val="22"/>
              </w:rPr>
            </w:pPr>
          </w:p>
          <w:p w14:paraId="66495203" w14:textId="7CA62791" w:rsidR="000E24BF" w:rsidRPr="00B7556E" w:rsidRDefault="000E24BF" w:rsidP="00466D59">
            <w:pPr>
              <w:ind w:left="57" w:right="57"/>
              <w:rPr>
                <w:b/>
                <w:color w:val="DD374F"/>
                <w:sz w:val="22"/>
              </w:rPr>
            </w:pPr>
            <w:r w:rsidRPr="00B7556E">
              <w:rPr>
                <w:b/>
                <w:color w:val="DD374F"/>
                <w:sz w:val="22"/>
              </w:rPr>
              <w:t>Выступающие:</w:t>
            </w:r>
          </w:p>
          <w:p w14:paraId="25DC2145" w14:textId="1E429F43" w:rsidR="00B7556E" w:rsidRPr="00B7556E" w:rsidRDefault="00AE4E5A" w:rsidP="00466D59">
            <w:pPr>
              <w:pStyle w:val="aa"/>
              <w:numPr>
                <w:ilvl w:val="0"/>
                <w:numId w:val="4"/>
              </w:numPr>
              <w:ind w:right="57"/>
              <w:rPr>
                <w:rFonts w:eastAsia="Gungsuh"/>
                <w:i/>
                <w:sz w:val="22"/>
              </w:rPr>
            </w:pPr>
            <w:r w:rsidRPr="00B7556E">
              <w:rPr>
                <w:rFonts w:eastAsia="Gungsuh"/>
                <w:sz w:val="22"/>
              </w:rPr>
              <w:t>Вячеслав Иванов</w:t>
            </w:r>
            <w:r w:rsidR="000E24BF" w:rsidRPr="00B7556E">
              <w:rPr>
                <w:rFonts w:eastAsia="Gungsuh"/>
                <w:sz w:val="22"/>
              </w:rPr>
              <w:t>,</w:t>
            </w:r>
          </w:p>
          <w:p w14:paraId="08F5284A" w14:textId="77777777" w:rsidR="000E24BF" w:rsidRDefault="00AE4E5A" w:rsidP="00466D59">
            <w:pPr>
              <w:pStyle w:val="aa"/>
              <w:ind w:right="57"/>
              <w:rPr>
                <w:rFonts w:eastAsia="Gungsuh"/>
                <w:i/>
                <w:sz w:val="22"/>
              </w:rPr>
            </w:pPr>
            <w:r w:rsidRPr="00B7556E">
              <w:rPr>
                <w:rFonts w:eastAsia="Gungsuh"/>
                <w:i/>
                <w:sz w:val="22"/>
              </w:rPr>
              <w:t xml:space="preserve">глава муниципального образования </w:t>
            </w:r>
            <w:proofErr w:type="spellStart"/>
            <w:r w:rsidRPr="00B7556E">
              <w:rPr>
                <w:rFonts w:eastAsia="Gungsuh"/>
                <w:i/>
                <w:sz w:val="22"/>
              </w:rPr>
              <w:t>Абинский</w:t>
            </w:r>
            <w:proofErr w:type="spellEnd"/>
            <w:r w:rsidRPr="00B7556E">
              <w:rPr>
                <w:rFonts w:eastAsia="Gungsuh"/>
                <w:i/>
                <w:sz w:val="22"/>
              </w:rPr>
              <w:t xml:space="preserve"> район</w:t>
            </w:r>
            <w:r w:rsidR="000E24BF" w:rsidRPr="00B7556E">
              <w:rPr>
                <w:rFonts w:eastAsia="Gungsuh"/>
                <w:i/>
                <w:sz w:val="22"/>
              </w:rPr>
              <w:t>;</w:t>
            </w:r>
          </w:p>
          <w:p w14:paraId="300F5E5B" w14:textId="77777777" w:rsidR="00FB23E2" w:rsidRPr="008D7577" w:rsidRDefault="00FB23E2" w:rsidP="00FB23E2">
            <w:pPr>
              <w:pStyle w:val="aa"/>
              <w:numPr>
                <w:ilvl w:val="0"/>
                <w:numId w:val="4"/>
              </w:numPr>
              <w:ind w:right="57"/>
              <w:rPr>
                <w:rFonts w:eastAsia="Gungsuh"/>
                <w:i/>
                <w:sz w:val="22"/>
              </w:rPr>
            </w:pPr>
            <w:r w:rsidRPr="008D7577">
              <w:rPr>
                <w:rFonts w:eastAsia="Gungsuh"/>
                <w:sz w:val="22"/>
              </w:rPr>
              <w:t>Сергей Алтухов</w:t>
            </w:r>
            <w:r>
              <w:rPr>
                <w:rFonts w:eastAsia="Gungsuh"/>
                <w:i/>
                <w:sz w:val="22"/>
              </w:rPr>
              <w:t>,</w:t>
            </w:r>
          </w:p>
          <w:p w14:paraId="2F2B6D5D" w14:textId="3594EA72" w:rsidR="00FB23E2" w:rsidRPr="00FB23E2" w:rsidRDefault="00FB23E2" w:rsidP="00FB23E2">
            <w:pPr>
              <w:pStyle w:val="aa"/>
              <w:ind w:right="57"/>
              <w:rPr>
                <w:rFonts w:eastAsia="Gungsuh"/>
                <w:i/>
                <w:sz w:val="22"/>
              </w:rPr>
            </w:pPr>
            <w:r w:rsidRPr="008D7577">
              <w:rPr>
                <w:rFonts w:eastAsia="Gungsuh"/>
                <w:i/>
                <w:sz w:val="22"/>
              </w:rPr>
              <w:t>заместитель председателя Законодательного Собрания Краснодарского края – председатель комитета по вопросам промышленности, инвестиций, предпринимательства, связи, потребительского и финансового рынков, внешнеэкономической деятельности</w:t>
            </w:r>
            <w:r>
              <w:rPr>
                <w:rFonts w:eastAsia="Gungsuh"/>
                <w:i/>
                <w:sz w:val="22"/>
              </w:rPr>
              <w:t>;</w:t>
            </w:r>
          </w:p>
          <w:p w14:paraId="401758A7" w14:textId="77777777" w:rsidR="00B7556E" w:rsidRDefault="00AE4E5A" w:rsidP="00466D59">
            <w:pPr>
              <w:pStyle w:val="aa"/>
              <w:numPr>
                <w:ilvl w:val="0"/>
                <w:numId w:val="4"/>
              </w:numPr>
              <w:ind w:right="57"/>
              <w:rPr>
                <w:rFonts w:eastAsia="Gungsuh"/>
                <w:sz w:val="22"/>
              </w:rPr>
            </w:pPr>
            <w:r w:rsidRPr="00B7556E">
              <w:rPr>
                <w:rFonts w:eastAsia="Gungsuh"/>
                <w:sz w:val="22"/>
              </w:rPr>
              <w:t xml:space="preserve">Александр </w:t>
            </w:r>
            <w:proofErr w:type="spellStart"/>
            <w:r w:rsidRPr="00B7556E">
              <w:rPr>
                <w:rFonts w:eastAsia="Gungsuh"/>
                <w:sz w:val="22"/>
              </w:rPr>
              <w:t>Руппель</w:t>
            </w:r>
            <w:proofErr w:type="spellEnd"/>
            <w:r w:rsidRPr="00B7556E">
              <w:rPr>
                <w:rFonts w:eastAsia="Gungsuh"/>
                <w:sz w:val="22"/>
              </w:rPr>
              <w:t>,</w:t>
            </w:r>
          </w:p>
          <w:p w14:paraId="5AB0DA3B" w14:textId="77777777" w:rsidR="00AE4E5A" w:rsidRPr="00B7556E" w:rsidRDefault="004A3613" w:rsidP="00466D59">
            <w:pPr>
              <w:pStyle w:val="aa"/>
              <w:ind w:right="57"/>
              <w:rPr>
                <w:rFonts w:eastAsia="Gungsuh"/>
                <w:sz w:val="22"/>
              </w:rPr>
            </w:pPr>
            <w:r w:rsidRPr="00B7556E">
              <w:rPr>
                <w:rFonts w:eastAsia="Gungsuh"/>
                <w:i/>
                <w:sz w:val="22"/>
              </w:rPr>
              <w:t>министр экономики Краснодарского края;</w:t>
            </w:r>
          </w:p>
          <w:p w14:paraId="4DB0E1EC" w14:textId="77777777" w:rsidR="00B7556E" w:rsidRPr="00B7556E" w:rsidRDefault="00AE4E5A" w:rsidP="00466D59">
            <w:pPr>
              <w:pStyle w:val="aa"/>
              <w:numPr>
                <w:ilvl w:val="0"/>
                <w:numId w:val="4"/>
              </w:numPr>
              <w:ind w:right="57"/>
              <w:rPr>
                <w:rFonts w:eastAsia="Gungsuh"/>
                <w:i/>
                <w:sz w:val="22"/>
              </w:rPr>
            </w:pPr>
            <w:r w:rsidRPr="00B7556E">
              <w:rPr>
                <w:rFonts w:eastAsia="Gungsuh"/>
                <w:sz w:val="22"/>
              </w:rPr>
              <w:t>Юрий Волков,</w:t>
            </w:r>
          </w:p>
          <w:p w14:paraId="15D8086F" w14:textId="77777777" w:rsidR="00AE4E5A" w:rsidRPr="00B7556E" w:rsidRDefault="004A3613" w:rsidP="00466D59">
            <w:pPr>
              <w:pStyle w:val="aa"/>
              <w:ind w:right="57"/>
              <w:rPr>
                <w:rFonts w:eastAsia="Gungsuh"/>
                <w:i/>
                <w:sz w:val="22"/>
              </w:rPr>
            </w:pPr>
            <w:r w:rsidRPr="00B7556E">
              <w:rPr>
                <w:rFonts w:eastAsia="Gungsuh"/>
                <w:i/>
                <w:sz w:val="22"/>
              </w:rPr>
              <w:t>руководитель департамента инвестиций и развития малого и среднего предпринимательства Краснодарского края;</w:t>
            </w:r>
          </w:p>
          <w:p w14:paraId="1BC83ACE" w14:textId="7C9076E5" w:rsidR="00B7556E" w:rsidRPr="00B7556E" w:rsidRDefault="00AE4E5A" w:rsidP="00466D59">
            <w:pPr>
              <w:pStyle w:val="aa"/>
              <w:numPr>
                <w:ilvl w:val="0"/>
                <w:numId w:val="4"/>
              </w:numPr>
              <w:rPr>
                <w:i/>
                <w:sz w:val="22"/>
              </w:rPr>
            </w:pPr>
            <w:r w:rsidRPr="00B7556E">
              <w:rPr>
                <w:rFonts w:eastAsia="Gungsuh"/>
                <w:sz w:val="22"/>
              </w:rPr>
              <w:t xml:space="preserve">Фёдор </w:t>
            </w:r>
            <w:proofErr w:type="spellStart"/>
            <w:r w:rsidRPr="00B7556E">
              <w:rPr>
                <w:rFonts w:eastAsia="Gungsuh"/>
                <w:sz w:val="22"/>
              </w:rPr>
              <w:t>Дерека</w:t>
            </w:r>
            <w:proofErr w:type="spellEnd"/>
            <w:r w:rsidRPr="00B7556E">
              <w:rPr>
                <w:rFonts w:eastAsia="Gungsuh"/>
                <w:sz w:val="22"/>
              </w:rPr>
              <w:t>,</w:t>
            </w:r>
          </w:p>
          <w:p w14:paraId="6B84B851" w14:textId="0555B70C" w:rsidR="00AE4E5A" w:rsidRPr="00B7556E" w:rsidRDefault="00223E24" w:rsidP="00466D59">
            <w:pPr>
              <w:pStyle w:val="aa"/>
              <w:rPr>
                <w:i/>
                <w:sz w:val="22"/>
              </w:rPr>
            </w:pPr>
            <w:r w:rsidRPr="00B7556E">
              <w:rPr>
                <w:rFonts w:eastAsia="Gungsuh"/>
                <w:i/>
                <w:sz w:val="22"/>
              </w:rPr>
              <w:t>министр сельского хозяйства и перерабатывающей промышленности Краснодарского края</w:t>
            </w:r>
            <w:r w:rsidR="00204B96" w:rsidRPr="00B7556E">
              <w:rPr>
                <w:rFonts w:eastAsia="Gungsuh"/>
                <w:i/>
                <w:sz w:val="22"/>
              </w:rPr>
              <w:t>;</w:t>
            </w:r>
          </w:p>
          <w:p w14:paraId="5D9FE034" w14:textId="77777777" w:rsidR="00B7556E" w:rsidRPr="00B7556E" w:rsidRDefault="00AE4E5A" w:rsidP="00466D59">
            <w:pPr>
              <w:pStyle w:val="aa"/>
              <w:numPr>
                <w:ilvl w:val="0"/>
                <w:numId w:val="4"/>
              </w:numPr>
              <w:ind w:right="57"/>
              <w:rPr>
                <w:rFonts w:eastAsia="Gungsuh"/>
                <w:i/>
                <w:sz w:val="22"/>
              </w:rPr>
            </w:pPr>
            <w:r w:rsidRPr="00B7556E">
              <w:rPr>
                <w:rFonts w:eastAsia="Gungsuh"/>
                <w:sz w:val="22"/>
              </w:rPr>
              <w:t>Евгений Юшков,</w:t>
            </w:r>
          </w:p>
          <w:p w14:paraId="21C99A62" w14:textId="211FF5B4" w:rsidR="008D7577" w:rsidRPr="008D7577" w:rsidRDefault="00E176FB" w:rsidP="008D7577">
            <w:pPr>
              <w:pStyle w:val="aa"/>
              <w:ind w:right="57"/>
              <w:rPr>
                <w:rFonts w:eastAsia="Gungsuh"/>
                <w:i/>
                <w:sz w:val="22"/>
              </w:rPr>
            </w:pPr>
            <w:r w:rsidRPr="00B7556E">
              <w:rPr>
                <w:rFonts w:eastAsia="Gungsuh"/>
                <w:i/>
                <w:sz w:val="22"/>
              </w:rPr>
              <w:t>руководитель департамента информатизации и связи Краснодарского края</w:t>
            </w:r>
            <w:r w:rsidR="00FB23E2">
              <w:rPr>
                <w:rFonts w:eastAsia="Gungsuh"/>
                <w:i/>
                <w:sz w:val="22"/>
              </w:rPr>
              <w:t>;</w:t>
            </w:r>
          </w:p>
          <w:p w14:paraId="59691091" w14:textId="77777777" w:rsidR="008D7577" w:rsidRPr="00B7556E" w:rsidRDefault="008D7577" w:rsidP="00FB23E2">
            <w:pPr>
              <w:pStyle w:val="aa"/>
              <w:ind w:right="57"/>
              <w:rPr>
                <w:rFonts w:eastAsia="Gungsuh"/>
                <w:i/>
                <w:sz w:val="22"/>
              </w:rPr>
            </w:pPr>
          </w:p>
        </w:tc>
      </w:tr>
      <w:tr w:rsidR="002E3594" w:rsidRPr="00755633" w14:paraId="4BE7A11C" w14:textId="77777777" w:rsidTr="00B21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8"/>
        </w:trPr>
        <w:tc>
          <w:tcPr>
            <w:tcW w:w="992" w:type="dxa"/>
            <w:shd w:val="clear" w:color="auto" w:fill="132D4D"/>
            <w:vAlign w:val="center"/>
          </w:tcPr>
          <w:p w14:paraId="437C6382" w14:textId="526A3F8F" w:rsidR="002C34D4" w:rsidRDefault="00553910">
            <w:pPr>
              <w:rPr>
                <w:b/>
              </w:rPr>
            </w:pPr>
            <w:r w:rsidRPr="002C34D4">
              <w:rPr>
                <w:b/>
              </w:rPr>
              <w:t>10:0</w:t>
            </w:r>
            <w:r w:rsidR="00E31026" w:rsidRPr="002C34D4">
              <w:rPr>
                <w:b/>
              </w:rPr>
              <w:t>0</w:t>
            </w:r>
          </w:p>
          <w:p w14:paraId="16023E6E" w14:textId="77777777" w:rsidR="00B6599F" w:rsidRPr="002C34D4" w:rsidRDefault="00BB637D" w:rsidP="00B6599F">
            <w:pPr>
              <w:ind w:right="57"/>
              <w:rPr>
                <w:color w:val="C6D9F1" w:themeColor="text2" w:themeTint="33"/>
                <w:sz w:val="18"/>
              </w:rPr>
            </w:pPr>
            <w:r>
              <w:rPr>
                <w:color w:val="C6D9F1" w:themeColor="text2" w:themeTint="33"/>
                <w:sz w:val="18"/>
              </w:rPr>
              <w:t>8 ч</w:t>
            </w:r>
          </w:p>
          <w:p w14:paraId="6F21D162" w14:textId="77777777" w:rsidR="002E3594" w:rsidRPr="002C34D4" w:rsidRDefault="00E31026">
            <w:pPr>
              <w:rPr>
                <w:b/>
              </w:rPr>
            </w:pPr>
            <w:r w:rsidRPr="002C34D4">
              <w:rPr>
                <w:b/>
              </w:rPr>
              <w:t>18</w:t>
            </w:r>
            <w:r w:rsidR="00EB6809" w:rsidRPr="002C34D4">
              <w:rPr>
                <w:b/>
              </w:rPr>
              <w:t>:00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7F6A8B1E" w14:textId="4941F34E" w:rsidR="002E3594" w:rsidRPr="00BB637D" w:rsidRDefault="002E3594" w:rsidP="007779CE">
            <w:pPr>
              <w:ind w:right="57"/>
              <w:rPr>
                <w:b/>
              </w:rPr>
            </w:pP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3567FB1B" w14:textId="6E55E714" w:rsidR="00466D59" w:rsidRDefault="00E31026" w:rsidP="00466D59">
            <w:pPr>
              <w:pStyle w:val="aa"/>
              <w:numPr>
                <w:ilvl w:val="0"/>
                <w:numId w:val="4"/>
              </w:numPr>
              <w:ind w:right="57"/>
            </w:pPr>
            <w:r w:rsidRPr="00B7556E">
              <w:rPr>
                <w:b/>
              </w:rPr>
              <w:t>Выставка</w:t>
            </w:r>
            <w:r w:rsidRPr="00755633">
              <w:t xml:space="preserve"> </w:t>
            </w:r>
            <w:r w:rsidR="00161C38" w:rsidRPr="00755633">
              <w:t xml:space="preserve">ключевых предприятий </w:t>
            </w:r>
            <w:r w:rsidR="00717DFE">
              <w:t>МО</w:t>
            </w:r>
            <w:r w:rsidR="004C5DDE" w:rsidRPr="00755633">
              <w:t xml:space="preserve"> </w:t>
            </w:r>
            <w:r w:rsidR="00161C38" w:rsidRPr="00755633">
              <w:t>центральной экон</w:t>
            </w:r>
            <w:r w:rsidR="00717DFE">
              <w:t>о</w:t>
            </w:r>
            <w:r w:rsidR="00161C38" w:rsidRPr="00755633">
              <w:t>мич</w:t>
            </w:r>
            <w:r w:rsidR="00717DFE">
              <w:t>еской зоны Краснодарского края</w:t>
            </w:r>
            <w:r w:rsidR="00B7556E">
              <w:t>;</w:t>
            </w:r>
          </w:p>
          <w:p w14:paraId="7119025D" w14:textId="77777777" w:rsidR="00717DFE" w:rsidRDefault="00717DFE" w:rsidP="00B7556E">
            <w:pPr>
              <w:pStyle w:val="aa"/>
              <w:numPr>
                <w:ilvl w:val="0"/>
                <w:numId w:val="4"/>
              </w:numPr>
              <w:ind w:right="57"/>
            </w:pPr>
            <w:r w:rsidRPr="00B7556E">
              <w:rPr>
                <w:b/>
              </w:rPr>
              <w:t>Выставка</w:t>
            </w:r>
            <w:r>
              <w:t xml:space="preserve"> компаний B2B сектора</w:t>
            </w:r>
            <w:r w:rsidR="00B7556E">
              <w:t>;</w:t>
            </w:r>
          </w:p>
          <w:p w14:paraId="677C9588" w14:textId="6A066779" w:rsidR="00717DFE" w:rsidRDefault="00717DFE" w:rsidP="00B7556E">
            <w:pPr>
              <w:pStyle w:val="aa"/>
              <w:numPr>
                <w:ilvl w:val="0"/>
                <w:numId w:val="4"/>
              </w:numPr>
              <w:ind w:right="57"/>
            </w:pPr>
            <w:r>
              <w:t>Р</w:t>
            </w:r>
            <w:r w:rsidR="00EB6809" w:rsidRPr="00755633">
              <w:t xml:space="preserve">абота </w:t>
            </w:r>
            <w:r w:rsidR="00EB6809" w:rsidRPr="00B7556E">
              <w:rPr>
                <w:b/>
              </w:rPr>
              <w:t>консультационного центра</w:t>
            </w:r>
            <w:r w:rsidR="00B7556E">
              <w:t xml:space="preserve"> органов </w:t>
            </w:r>
            <w:r w:rsidR="00EB6809" w:rsidRPr="00755633">
              <w:t>государственной власти для бизнеса</w:t>
            </w:r>
            <w:r w:rsidR="00B7556E">
              <w:t>;</w:t>
            </w:r>
          </w:p>
          <w:p w14:paraId="3181640A" w14:textId="77777777" w:rsidR="00054A90" w:rsidRPr="00755633" w:rsidRDefault="00717DFE" w:rsidP="00466D59">
            <w:pPr>
              <w:pStyle w:val="aa"/>
              <w:numPr>
                <w:ilvl w:val="0"/>
                <w:numId w:val="4"/>
              </w:numPr>
              <w:ind w:right="57"/>
            </w:pPr>
            <w:r w:rsidRPr="00B7556E">
              <w:rPr>
                <w:b/>
              </w:rPr>
              <w:t>В</w:t>
            </w:r>
            <w:r w:rsidR="00727E98" w:rsidRPr="00B7556E">
              <w:rPr>
                <w:b/>
              </w:rPr>
              <w:t>ыставка</w:t>
            </w:r>
            <w:r w:rsidR="00727E98" w:rsidRPr="00755633">
              <w:t xml:space="preserve"> франшиз</w:t>
            </w:r>
            <w:r w:rsidR="00B7556E">
              <w:t>.</w:t>
            </w:r>
          </w:p>
        </w:tc>
      </w:tr>
      <w:tr w:rsidR="008973DD" w:rsidRPr="00755633" w14:paraId="5BCF9653" w14:textId="77777777" w:rsidTr="00452CCA">
        <w:trPr>
          <w:trHeight w:val="1951"/>
        </w:trPr>
        <w:tc>
          <w:tcPr>
            <w:tcW w:w="992" w:type="dxa"/>
            <w:shd w:val="clear" w:color="auto" w:fill="132D4D"/>
            <w:vAlign w:val="center"/>
          </w:tcPr>
          <w:p w14:paraId="52D16E99" w14:textId="77777777" w:rsidR="008973DD" w:rsidRDefault="008973DD" w:rsidP="00452CCA">
            <w:pPr>
              <w:rPr>
                <w:b/>
              </w:rPr>
            </w:pPr>
            <w:r>
              <w:rPr>
                <w:b/>
              </w:rPr>
              <w:t>14:00</w:t>
            </w:r>
          </w:p>
          <w:p w14:paraId="478CBDB8" w14:textId="77777777" w:rsidR="008973DD" w:rsidRPr="002C34D4" w:rsidRDefault="008973DD" w:rsidP="00452CCA">
            <w:pPr>
              <w:ind w:right="57"/>
              <w:rPr>
                <w:color w:val="C6D9F1" w:themeColor="text2" w:themeTint="33"/>
                <w:sz w:val="18"/>
              </w:rPr>
            </w:pPr>
            <w:r>
              <w:rPr>
                <w:color w:val="C6D9F1" w:themeColor="text2" w:themeTint="33"/>
                <w:sz w:val="18"/>
              </w:rPr>
              <w:t>4 ч</w:t>
            </w:r>
          </w:p>
          <w:p w14:paraId="7D572963" w14:textId="385AF937" w:rsidR="008973DD" w:rsidRPr="002C34D4" w:rsidRDefault="008973DD" w:rsidP="00452CCA">
            <w:pPr>
              <w:rPr>
                <w:b/>
              </w:rPr>
            </w:pPr>
            <w:r w:rsidRPr="002C34D4">
              <w:rPr>
                <w:b/>
              </w:rPr>
              <w:t>18:00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13DBAA3D" w14:textId="77777777" w:rsidR="008973DD" w:rsidRPr="00BB637D" w:rsidRDefault="008973DD" w:rsidP="00452CCA">
            <w:pPr>
              <w:ind w:left="57" w:right="57"/>
              <w:rPr>
                <w:b/>
              </w:rPr>
            </w:pPr>
            <w:r>
              <w:rPr>
                <w:b/>
              </w:rPr>
              <w:t>Холл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6D1E8F98" w14:textId="77777777" w:rsidR="008973DD" w:rsidRPr="00717DFE" w:rsidRDefault="008973DD" w:rsidP="00452CCA">
            <w:pPr>
              <w:ind w:left="57" w:right="57"/>
              <w:rPr>
                <w:b/>
              </w:rPr>
            </w:pPr>
            <w:r w:rsidRPr="00717DFE">
              <w:rPr>
                <w:b/>
              </w:rPr>
              <w:t>Бизнес-игра для молодых предпринимателей «Основы предпринимательства»</w:t>
            </w:r>
          </w:p>
          <w:p w14:paraId="4877A537" w14:textId="77777777" w:rsidR="008973DD" w:rsidRPr="00B7556E" w:rsidRDefault="008973DD" w:rsidP="00452CCA">
            <w:pPr>
              <w:ind w:left="57" w:right="57"/>
              <w:rPr>
                <w:sz w:val="22"/>
              </w:rPr>
            </w:pPr>
          </w:p>
          <w:p w14:paraId="310A1782" w14:textId="77777777" w:rsidR="008973DD" w:rsidRDefault="008973DD" w:rsidP="00452CCA">
            <w:pPr>
              <w:ind w:left="57" w:right="57"/>
              <w:rPr>
                <w:sz w:val="22"/>
              </w:rPr>
            </w:pPr>
            <w:r w:rsidRPr="00B7556E">
              <w:rPr>
                <w:b/>
                <w:color w:val="DD374F"/>
                <w:sz w:val="22"/>
              </w:rPr>
              <w:t>Модератор игры:</w:t>
            </w:r>
          </w:p>
          <w:p w14:paraId="3976F0CF" w14:textId="77777777" w:rsidR="008973DD" w:rsidRDefault="008973DD" w:rsidP="00452CCA">
            <w:pPr>
              <w:ind w:left="57" w:right="57"/>
              <w:rPr>
                <w:sz w:val="22"/>
              </w:rPr>
            </w:pPr>
            <w:r w:rsidRPr="00B7556E">
              <w:rPr>
                <w:sz w:val="22"/>
              </w:rPr>
              <w:t>«Ассоциация молодых предпринимателей России по Краснодарскому краю»</w:t>
            </w:r>
          </w:p>
          <w:p w14:paraId="2300F9FC" w14:textId="77777777" w:rsidR="00272925" w:rsidRDefault="00272925" w:rsidP="00452CCA">
            <w:pPr>
              <w:ind w:left="57" w:right="57"/>
              <w:rPr>
                <w:sz w:val="22"/>
              </w:rPr>
            </w:pPr>
          </w:p>
          <w:p w14:paraId="6B34989C" w14:textId="77777777" w:rsidR="00272925" w:rsidRPr="00466D59" w:rsidRDefault="00272925" w:rsidP="00452CCA">
            <w:pPr>
              <w:ind w:left="57" w:right="57"/>
              <w:rPr>
                <w:sz w:val="22"/>
              </w:rPr>
            </w:pPr>
          </w:p>
        </w:tc>
      </w:tr>
      <w:tr w:rsidR="002E3594" w:rsidRPr="00755633" w14:paraId="57C57581" w14:textId="77777777" w:rsidTr="002C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tcW w:w="10609" w:type="dxa"/>
            <w:gridSpan w:val="3"/>
            <w:shd w:val="clear" w:color="auto" w:fill="DE366A"/>
            <w:vAlign w:val="center"/>
          </w:tcPr>
          <w:p w14:paraId="101C81F9" w14:textId="15A10D25" w:rsidR="002C34D4" w:rsidRDefault="00A6663C">
            <w:pPr>
              <w:ind w:left="57" w:right="57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49536" behindDoc="0" locked="0" layoutInCell="1" allowOverlap="1" wp14:anchorId="756F9565" wp14:editId="13387D64">
                  <wp:simplePos x="0" y="0"/>
                  <wp:positionH relativeFrom="column">
                    <wp:posOffset>-594995</wp:posOffset>
                  </wp:positionH>
                  <wp:positionV relativeFrom="paragraph">
                    <wp:posOffset>-936625</wp:posOffset>
                  </wp:positionV>
                  <wp:extent cx="7908290" cy="731520"/>
                  <wp:effectExtent l="19050" t="0" r="0" b="0"/>
                  <wp:wrapNone/>
                  <wp:docPr id="8" name="Рисунок 2" descr="Шапка для докумен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Шапка для докумен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829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1C38" w:rsidRPr="002C34D4">
              <w:rPr>
                <w:b/>
                <w:color w:val="FFFFFF" w:themeColor="background1"/>
                <w:sz w:val="28"/>
                <w:szCs w:val="28"/>
              </w:rPr>
              <w:t>Трек «</w:t>
            </w:r>
            <w:r w:rsidR="005C7342" w:rsidRPr="002C34D4">
              <w:rPr>
                <w:b/>
                <w:color w:val="FFFFFF" w:themeColor="background1"/>
                <w:sz w:val="28"/>
                <w:szCs w:val="28"/>
              </w:rPr>
              <w:t>Цифровое сельское хозяйство</w:t>
            </w:r>
            <w:r w:rsidR="00EB6809" w:rsidRPr="002C34D4">
              <w:rPr>
                <w:b/>
                <w:color w:val="FFFFFF" w:themeColor="background1"/>
                <w:sz w:val="28"/>
                <w:szCs w:val="28"/>
              </w:rPr>
              <w:t>»</w:t>
            </w:r>
          </w:p>
          <w:p w14:paraId="30B2D5EB" w14:textId="24B8A5B1" w:rsidR="002E3594" w:rsidRPr="002C34D4" w:rsidRDefault="002E3594" w:rsidP="007779CE">
            <w:pPr>
              <w:ind w:right="57"/>
              <w:rPr>
                <w:b/>
                <w:color w:val="FFFFFF" w:themeColor="background1"/>
              </w:rPr>
            </w:pPr>
          </w:p>
        </w:tc>
      </w:tr>
      <w:tr w:rsidR="002E3594" w:rsidRPr="00755633" w14:paraId="084C777A" w14:textId="77777777" w:rsidTr="00B214D7">
        <w:trPr>
          <w:trHeight w:val="3076"/>
        </w:trPr>
        <w:tc>
          <w:tcPr>
            <w:tcW w:w="992" w:type="dxa"/>
            <w:shd w:val="clear" w:color="auto" w:fill="132D4D"/>
            <w:vAlign w:val="center"/>
          </w:tcPr>
          <w:p w14:paraId="4D39CD99" w14:textId="6180649F" w:rsidR="002C34D4" w:rsidRDefault="00161C38" w:rsidP="00B6599F">
            <w:pPr>
              <w:ind w:left="27" w:right="-30"/>
              <w:rPr>
                <w:b/>
              </w:rPr>
            </w:pPr>
            <w:r w:rsidRPr="002C34D4">
              <w:rPr>
                <w:b/>
              </w:rPr>
              <w:t>13:00</w:t>
            </w:r>
          </w:p>
          <w:p w14:paraId="3D914A76" w14:textId="77777777" w:rsidR="00B6599F" w:rsidRPr="002C34D4" w:rsidRDefault="00BB637D" w:rsidP="00B6599F">
            <w:pPr>
              <w:ind w:left="27" w:right="57"/>
              <w:rPr>
                <w:color w:val="C6D9F1" w:themeColor="text2" w:themeTint="33"/>
                <w:sz w:val="18"/>
              </w:rPr>
            </w:pPr>
            <w:r>
              <w:rPr>
                <w:color w:val="C6D9F1" w:themeColor="text2" w:themeTint="33"/>
                <w:sz w:val="18"/>
              </w:rPr>
              <w:t>1,5 ч</w:t>
            </w:r>
          </w:p>
          <w:p w14:paraId="09E26F95" w14:textId="77777777" w:rsidR="002E3594" w:rsidRPr="002C34D4" w:rsidRDefault="00161C38" w:rsidP="00B6599F">
            <w:pPr>
              <w:ind w:left="27" w:right="-30"/>
              <w:rPr>
                <w:b/>
              </w:rPr>
            </w:pPr>
            <w:r w:rsidRPr="002C34D4">
              <w:rPr>
                <w:b/>
              </w:rPr>
              <w:t>14</w:t>
            </w:r>
            <w:r w:rsidR="00EB6809" w:rsidRPr="002C34D4">
              <w:rPr>
                <w:b/>
              </w:rPr>
              <w:t>:</w:t>
            </w:r>
            <w:r w:rsidR="00E32BE8" w:rsidRPr="002C34D4">
              <w:rPr>
                <w:b/>
              </w:rPr>
              <w:t>30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4EDF4B05" w14:textId="3416B97A" w:rsidR="002E3594" w:rsidRPr="00BB637D" w:rsidRDefault="00E32BE8">
            <w:pPr>
              <w:ind w:left="57" w:right="57"/>
              <w:rPr>
                <w:b/>
              </w:rPr>
            </w:pPr>
            <w:r w:rsidRPr="00BB637D">
              <w:rPr>
                <w:b/>
              </w:rPr>
              <w:t>Панельная дискуссия</w:t>
            </w:r>
            <w:r w:rsidR="00EB6809" w:rsidRPr="00BB637D">
              <w:rPr>
                <w:b/>
              </w:rPr>
              <w:t xml:space="preserve">, </w:t>
            </w:r>
            <w:r w:rsidR="00161C38" w:rsidRPr="00BB637D">
              <w:rPr>
                <w:b/>
              </w:rPr>
              <w:t>Главный зал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674DD8E1" w14:textId="3286F42F" w:rsidR="009B5FAF" w:rsidRPr="00755633" w:rsidRDefault="009B5FAF" w:rsidP="009B5FAF">
            <w:pPr>
              <w:ind w:right="57"/>
            </w:pPr>
            <w:r w:rsidRPr="00717DFE">
              <w:rPr>
                <w:b/>
              </w:rPr>
              <w:t>«Технологии точного земледелия»</w:t>
            </w:r>
          </w:p>
          <w:p w14:paraId="30861651" w14:textId="77777777" w:rsidR="009B5FAF" w:rsidRPr="00755633" w:rsidRDefault="009B5FAF" w:rsidP="009B5FAF">
            <w:pPr>
              <w:ind w:right="57"/>
            </w:pPr>
          </w:p>
          <w:p w14:paraId="2312EE74" w14:textId="77777777" w:rsidR="00B7556E" w:rsidRDefault="009B5FAF" w:rsidP="00B7556E">
            <w:pPr>
              <w:ind w:left="43"/>
              <w:rPr>
                <w:sz w:val="20"/>
              </w:rPr>
            </w:pPr>
            <w:r w:rsidRPr="00B7556E">
              <w:rPr>
                <w:sz w:val="20"/>
              </w:rPr>
              <w:t>В рамках лекции будут рассмотрен</w:t>
            </w:r>
            <w:r w:rsidR="00B7556E">
              <w:rPr>
                <w:sz w:val="20"/>
              </w:rPr>
              <w:t>ы вопросы применения технологий</w:t>
            </w:r>
          </w:p>
          <w:p w14:paraId="2852A77E" w14:textId="77777777" w:rsidR="00B7556E" w:rsidRDefault="009B5FAF" w:rsidP="00B7556E">
            <w:pPr>
              <w:ind w:left="43"/>
              <w:rPr>
                <w:sz w:val="20"/>
              </w:rPr>
            </w:pPr>
            <w:r w:rsidRPr="00B7556E">
              <w:rPr>
                <w:sz w:val="20"/>
              </w:rPr>
              <w:t xml:space="preserve">глобального позиционирования (GPS), </w:t>
            </w:r>
            <w:proofErr w:type="gramStart"/>
            <w:r w:rsidRPr="00B7556E">
              <w:rPr>
                <w:sz w:val="20"/>
              </w:rPr>
              <w:t>географических</w:t>
            </w:r>
            <w:proofErr w:type="gramEnd"/>
            <w:r w:rsidRPr="00B7556E">
              <w:rPr>
                <w:sz w:val="20"/>
              </w:rPr>
              <w:t xml:space="preserve"> </w:t>
            </w:r>
            <w:r w:rsidR="00B7556E">
              <w:rPr>
                <w:sz w:val="20"/>
              </w:rPr>
              <w:t>информационных</w:t>
            </w:r>
          </w:p>
          <w:p w14:paraId="05F04DF7" w14:textId="77777777" w:rsidR="00B7556E" w:rsidRDefault="009B5FAF" w:rsidP="00B7556E">
            <w:pPr>
              <w:ind w:left="43"/>
              <w:rPr>
                <w:sz w:val="20"/>
              </w:rPr>
            </w:pPr>
            <w:r w:rsidRPr="00B7556E">
              <w:rPr>
                <w:sz w:val="20"/>
              </w:rPr>
              <w:t>систем (GIS), технологий оценки урожайности (</w:t>
            </w:r>
            <w:proofErr w:type="spellStart"/>
            <w:r w:rsidRPr="00B7556E">
              <w:rPr>
                <w:sz w:val="20"/>
              </w:rPr>
              <w:t>Yield</w:t>
            </w:r>
            <w:proofErr w:type="spellEnd"/>
            <w:r w:rsidRPr="00B7556E">
              <w:rPr>
                <w:sz w:val="20"/>
              </w:rPr>
              <w:t xml:space="preserve"> </w:t>
            </w:r>
            <w:proofErr w:type="spellStart"/>
            <w:r w:rsidRPr="00B7556E">
              <w:rPr>
                <w:sz w:val="20"/>
              </w:rPr>
              <w:t>Monitor</w:t>
            </w:r>
            <w:proofErr w:type="spellEnd"/>
            <w:r w:rsidRPr="00B7556E">
              <w:rPr>
                <w:sz w:val="20"/>
              </w:rPr>
              <w:t xml:space="preserve"> </w:t>
            </w:r>
            <w:proofErr w:type="spellStart"/>
            <w:r w:rsidRPr="00B7556E">
              <w:rPr>
                <w:sz w:val="20"/>
              </w:rPr>
              <w:t>Technologies</w:t>
            </w:r>
            <w:proofErr w:type="spellEnd"/>
            <w:r w:rsidRPr="00B7556E">
              <w:rPr>
                <w:sz w:val="20"/>
              </w:rPr>
              <w:t>), технологий переменного нормирова</w:t>
            </w:r>
            <w:r w:rsidR="00B7556E">
              <w:rPr>
                <w:sz w:val="20"/>
              </w:rPr>
              <w:t>ния (</w:t>
            </w:r>
            <w:proofErr w:type="spellStart"/>
            <w:r w:rsidR="00B7556E">
              <w:rPr>
                <w:sz w:val="20"/>
              </w:rPr>
              <w:t>Variable</w:t>
            </w:r>
            <w:proofErr w:type="spellEnd"/>
            <w:r w:rsidR="00B7556E">
              <w:rPr>
                <w:sz w:val="20"/>
              </w:rPr>
              <w:t xml:space="preserve"> </w:t>
            </w:r>
            <w:proofErr w:type="spellStart"/>
            <w:r w:rsidR="00B7556E">
              <w:rPr>
                <w:sz w:val="20"/>
              </w:rPr>
              <w:t>Rate</w:t>
            </w:r>
            <w:proofErr w:type="spellEnd"/>
            <w:r w:rsidR="00B7556E">
              <w:rPr>
                <w:sz w:val="20"/>
              </w:rPr>
              <w:t xml:space="preserve"> </w:t>
            </w:r>
            <w:proofErr w:type="spellStart"/>
            <w:r w:rsidR="00B7556E">
              <w:rPr>
                <w:sz w:val="20"/>
              </w:rPr>
              <w:t>Technology</w:t>
            </w:r>
            <w:proofErr w:type="spellEnd"/>
            <w:r w:rsidR="00B7556E">
              <w:rPr>
                <w:sz w:val="20"/>
              </w:rPr>
              <w:t>),</w:t>
            </w:r>
          </w:p>
          <w:p w14:paraId="6EEBB141" w14:textId="77777777" w:rsidR="00B7556E" w:rsidRDefault="009B5FAF" w:rsidP="00B7556E">
            <w:pPr>
              <w:ind w:left="43"/>
              <w:rPr>
                <w:sz w:val="20"/>
              </w:rPr>
            </w:pPr>
            <w:r w:rsidRPr="00B7556E">
              <w:rPr>
                <w:sz w:val="20"/>
              </w:rPr>
              <w:t>технологий дистанционного зон</w:t>
            </w:r>
            <w:r w:rsidR="00B7556E">
              <w:rPr>
                <w:sz w:val="20"/>
              </w:rPr>
              <w:t>дирования земли (ДЗЗ) и решения</w:t>
            </w:r>
          </w:p>
          <w:p w14:paraId="62FBF11D" w14:textId="77777777" w:rsidR="00B7556E" w:rsidRDefault="009B5FAF" w:rsidP="00B7556E">
            <w:pPr>
              <w:ind w:left="43"/>
              <w:rPr>
                <w:sz w:val="20"/>
              </w:rPr>
            </w:pPr>
            <w:r w:rsidRPr="00B7556E">
              <w:rPr>
                <w:sz w:val="20"/>
              </w:rPr>
              <w:t>технологий "интернет вещей" (</w:t>
            </w:r>
            <w:proofErr w:type="spellStart"/>
            <w:r w:rsidRPr="00B7556E">
              <w:rPr>
                <w:sz w:val="20"/>
              </w:rPr>
              <w:t>IoT</w:t>
            </w:r>
            <w:proofErr w:type="spellEnd"/>
            <w:r w:rsidRPr="00B7556E">
              <w:rPr>
                <w:sz w:val="20"/>
              </w:rPr>
              <w:t>).</w:t>
            </w:r>
          </w:p>
          <w:p w14:paraId="765DD1F4" w14:textId="77777777" w:rsidR="00346124" w:rsidRPr="00466D59" w:rsidRDefault="00346124" w:rsidP="00466D59">
            <w:pPr>
              <w:ind w:left="43"/>
              <w:rPr>
                <w:sz w:val="20"/>
              </w:rPr>
            </w:pPr>
            <w:r w:rsidRPr="00B7556E">
              <w:rPr>
                <w:sz w:val="20"/>
              </w:rPr>
              <w:t>А также беспилотные летательные аппараты, которые используются в сельском хозяйстве для создания карт полей, инвентаризации сельхозугодий, мониторинга посевов и других целей.</w:t>
            </w:r>
          </w:p>
        </w:tc>
      </w:tr>
      <w:tr w:rsidR="002E3594" w:rsidRPr="00755633" w14:paraId="4F86BD41" w14:textId="77777777" w:rsidTr="00B21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3"/>
        </w:trPr>
        <w:tc>
          <w:tcPr>
            <w:tcW w:w="992" w:type="dxa"/>
            <w:shd w:val="clear" w:color="auto" w:fill="132D4D"/>
            <w:vAlign w:val="center"/>
          </w:tcPr>
          <w:p w14:paraId="78904448" w14:textId="6AB2B423" w:rsidR="002C34D4" w:rsidRPr="00B6599F" w:rsidRDefault="00E32BE8" w:rsidP="00B6599F">
            <w:pPr>
              <w:ind w:left="27" w:right="57"/>
              <w:rPr>
                <w:color w:val="C6D9F1" w:themeColor="text2" w:themeTint="33"/>
                <w:sz w:val="18"/>
              </w:rPr>
            </w:pPr>
            <w:r w:rsidRPr="002C34D4">
              <w:rPr>
                <w:b/>
              </w:rPr>
              <w:t>14:45</w:t>
            </w:r>
            <w:r w:rsidR="002C34D4">
              <w:rPr>
                <w:b/>
              </w:rPr>
              <w:t xml:space="preserve"> </w:t>
            </w:r>
            <w:r w:rsidR="00BB637D">
              <w:rPr>
                <w:color w:val="C6D9F1" w:themeColor="text2" w:themeTint="33"/>
                <w:sz w:val="18"/>
              </w:rPr>
              <w:t>1,5 ч</w:t>
            </w:r>
          </w:p>
          <w:p w14:paraId="51986A80" w14:textId="3F5BF584" w:rsidR="002E3594" w:rsidRPr="002C34D4" w:rsidRDefault="00E32BE8" w:rsidP="00B6599F">
            <w:pPr>
              <w:ind w:left="27" w:right="57"/>
              <w:rPr>
                <w:b/>
              </w:rPr>
            </w:pPr>
            <w:r w:rsidRPr="002C34D4">
              <w:rPr>
                <w:b/>
              </w:rPr>
              <w:t>16</w:t>
            </w:r>
            <w:r w:rsidR="00EB6809" w:rsidRPr="002C34D4">
              <w:rPr>
                <w:b/>
              </w:rPr>
              <w:t>:</w:t>
            </w:r>
            <w:r w:rsidRPr="002C34D4">
              <w:rPr>
                <w:b/>
              </w:rPr>
              <w:t>15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5F3AA383" w14:textId="77777777" w:rsidR="009B5FAF" w:rsidRPr="00BB637D" w:rsidRDefault="009B5FAF">
            <w:pPr>
              <w:ind w:right="57"/>
              <w:rPr>
                <w:b/>
              </w:rPr>
            </w:pPr>
          </w:p>
          <w:p w14:paraId="679FD1D2" w14:textId="77777777" w:rsidR="002E3594" w:rsidRPr="00BB637D" w:rsidRDefault="00E32BE8">
            <w:pPr>
              <w:ind w:right="57"/>
              <w:rPr>
                <w:b/>
              </w:rPr>
            </w:pPr>
            <w:r w:rsidRPr="00BB637D">
              <w:rPr>
                <w:b/>
              </w:rPr>
              <w:t>Панельная дискуссия, Главный зал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79416171" w14:textId="2C76C149" w:rsidR="008E45D8" w:rsidRPr="00BF3ABF" w:rsidRDefault="008E45D8">
            <w:pPr>
              <w:ind w:right="57"/>
              <w:rPr>
                <w:b/>
              </w:rPr>
            </w:pPr>
            <w:r w:rsidRPr="00BF3ABF">
              <w:rPr>
                <w:b/>
              </w:rPr>
              <w:t>«Пути повышения эконом эффективности в животноводстве,  птицеводство и рыбоводстве»</w:t>
            </w:r>
          </w:p>
          <w:p w14:paraId="76CD9073" w14:textId="77777777" w:rsidR="008D7577" w:rsidRPr="00BF3ABF" w:rsidRDefault="008D7577">
            <w:pPr>
              <w:ind w:right="57"/>
              <w:rPr>
                <w:b/>
              </w:rPr>
            </w:pPr>
          </w:p>
          <w:p w14:paraId="5C442B6D" w14:textId="70EE8FBD" w:rsidR="00B246BD" w:rsidRPr="00BF3ABF" w:rsidRDefault="008D7577" w:rsidP="008D7577">
            <w:pPr>
              <w:ind w:left="57" w:right="57"/>
              <w:rPr>
                <w:b/>
                <w:color w:val="DD374F"/>
                <w:sz w:val="22"/>
              </w:rPr>
            </w:pPr>
            <w:r w:rsidRPr="00BF3ABF">
              <w:rPr>
                <w:b/>
                <w:color w:val="DD374F"/>
                <w:sz w:val="22"/>
              </w:rPr>
              <w:t>Выступающие:</w:t>
            </w:r>
          </w:p>
          <w:p w14:paraId="287FBC1D" w14:textId="77777777" w:rsidR="00B7556E" w:rsidRPr="00BF3ABF" w:rsidRDefault="00B246BD" w:rsidP="00B7556E">
            <w:pPr>
              <w:pStyle w:val="aa"/>
              <w:numPr>
                <w:ilvl w:val="0"/>
                <w:numId w:val="6"/>
              </w:numPr>
              <w:ind w:right="57"/>
              <w:rPr>
                <w:rFonts w:eastAsia="Gungsuh"/>
                <w:i/>
                <w:sz w:val="22"/>
              </w:rPr>
            </w:pPr>
            <w:r w:rsidRPr="00BF3ABF">
              <w:rPr>
                <w:rFonts w:eastAsia="Gungsuh"/>
                <w:sz w:val="22"/>
              </w:rPr>
              <w:t>Сергей Дмитриев,</w:t>
            </w:r>
          </w:p>
          <w:p w14:paraId="47606EA4" w14:textId="77777777" w:rsidR="00B214D7" w:rsidRPr="00BF3ABF" w:rsidRDefault="00113C25" w:rsidP="00B7556E">
            <w:pPr>
              <w:pStyle w:val="aa"/>
              <w:ind w:left="777" w:right="57"/>
              <w:rPr>
                <w:rFonts w:eastAsia="Gungsuh"/>
                <w:i/>
                <w:sz w:val="22"/>
              </w:rPr>
            </w:pPr>
            <w:r w:rsidRPr="00BF3ABF">
              <w:rPr>
                <w:rFonts w:eastAsia="Gungsuh"/>
                <w:i/>
                <w:sz w:val="22"/>
              </w:rPr>
              <w:t>предприниматель, у</w:t>
            </w:r>
            <w:r w:rsidR="00B214D7" w:rsidRPr="00BF3ABF">
              <w:rPr>
                <w:rFonts w:eastAsia="Gungsuh"/>
                <w:i/>
                <w:sz w:val="22"/>
              </w:rPr>
              <w:t>правляющий партнёр компании</w:t>
            </w:r>
          </w:p>
          <w:p w14:paraId="598155B4" w14:textId="77777777" w:rsidR="00B214D7" w:rsidRPr="00BF3ABF" w:rsidRDefault="00F220A3" w:rsidP="00B7556E">
            <w:pPr>
              <w:pStyle w:val="aa"/>
              <w:ind w:left="777" w:right="57"/>
              <w:rPr>
                <w:rFonts w:eastAsia="Gungsuh"/>
                <w:i/>
                <w:sz w:val="22"/>
              </w:rPr>
            </w:pPr>
            <w:proofErr w:type="spellStart"/>
            <w:r w:rsidRPr="00BF3ABF">
              <w:rPr>
                <w:rFonts w:eastAsia="Gungsuh"/>
                <w:i/>
                <w:sz w:val="22"/>
              </w:rPr>
              <w:t>Робомилкинг</w:t>
            </w:r>
            <w:proofErr w:type="spellEnd"/>
            <w:r w:rsidRPr="00BF3ABF">
              <w:rPr>
                <w:rFonts w:eastAsia="Gungsuh"/>
                <w:i/>
                <w:sz w:val="22"/>
              </w:rPr>
              <w:t xml:space="preserve"> (роботизированные молочные фермы </w:t>
            </w:r>
            <w:proofErr w:type="spellStart"/>
            <w:r w:rsidRPr="00BF3ABF">
              <w:rPr>
                <w:rFonts w:eastAsia="Gungsuh"/>
                <w:i/>
                <w:sz w:val="22"/>
              </w:rPr>
              <w:t>Lely</w:t>
            </w:r>
            <w:proofErr w:type="spellEnd"/>
            <w:r w:rsidRPr="00BF3ABF">
              <w:rPr>
                <w:rFonts w:eastAsia="Gungsuh"/>
                <w:i/>
                <w:sz w:val="22"/>
              </w:rPr>
              <w:t>), собств</w:t>
            </w:r>
            <w:r w:rsidR="00113C25" w:rsidRPr="00BF3ABF">
              <w:rPr>
                <w:rFonts w:eastAsia="Gungsuh"/>
                <w:i/>
                <w:sz w:val="22"/>
              </w:rPr>
              <w:t>енник образовательных франшиз, н</w:t>
            </w:r>
            <w:r w:rsidR="00B214D7" w:rsidRPr="00BF3ABF">
              <w:rPr>
                <w:rFonts w:eastAsia="Gungsuh"/>
                <w:i/>
                <w:sz w:val="22"/>
              </w:rPr>
              <w:t>аставник,</w:t>
            </w:r>
          </w:p>
          <w:p w14:paraId="1250E8E6" w14:textId="5736EB52" w:rsidR="00466D59" w:rsidRPr="00BF3ABF" w:rsidRDefault="00F220A3" w:rsidP="008D7577">
            <w:pPr>
              <w:pStyle w:val="aa"/>
              <w:ind w:left="777" w:right="57"/>
              <w:rPr>
                <w:rFonts w:eastAsia="Gungsuh"/>
                <w:i/>
                <w:sz w:val="22"/>
              </w:rPr>
            </w:pPr>
            <w:r w:rsidRPr="00BF3ABF">
              <w:rPr>
                <w:rFonts w:eastAsia="Gungsuh"/>
                <w:i/>
                <w:sz w:val="22"/>
              </w:rPr>
              <w:t>независимый эксперт и партнёр в проектах своих учеников</w:t>
            </w:r>
          </w:p>
          <w:p w14:paraId="2FDC9187" w14:textId="77777777" w:rsidR="00B7556E" w:rsidRPr="00BF3ABF" w:rsidRDefault="00B246BD" w:rsidP="00B7556E">
            <w:pPr>
              <w:pStyle w:val="aa"/>
              <w:numPr>
                <w:ilvl w:val="0"/>
                <w:numId w:val="6"/>
              </w:numPr>
              <w:rPr>
                <w:rFonts w:eastAsia="Gungsuh"/>
                <w:sz w:val="22"/>
              </w:rPr>
            </w:pPr>
            <w:r w:rsidRPr="00BF3ABF">
              <w:rPr>
                <w:rFonts w:eastAsia="Gungsuh"/>
                <w:sz w:val="22"/>
              </w:rPr>
              <w:t>Данила Козлов,</w:t>
            </w:r>
          </w:p>
          <w:p w14:paraId="3BC7BF2F" w14:textId="77777777" w:rsidR="00B214D7" w:rsidRPr="00BF3ABF" w:rsidRDefault="00B246BD" w:rsidP="00466D59">
            <w:pPr>
              <w:pStyle w:val="aa"/>
              <w:ind w:left="777"/>
              <w:rPr>
                <w:rFonts w:eastAsia="Gungsuh"/>
                <w:i/>
                <w:sz w:val="22"/>
              </w:rPr>
            </w:pPr>
            <w:r w:rsidRPr="00BF3ABF">
              <w:rPr>
                <w:rFonts w:eastAsia="Gungsuh"/>
                <w:i/>
                <w:sz w:val="22"/>
              </w:rPr>
              <w:t xml:space="preserve">заместитель </w:t>
            </w:r>
            <w:r w:rsidR="00B214D7" w:rsidRPr="00BF3ABF">
              <w:rPr>
                <w:rFonts w:eastAsia="Gungsuh"/>
                <w:i/>
                <w:sz w:val="22"/>
              </w:rPr>
              <w:t>директора по животноводству</w:t>
            </w:r>
          </w:p>
          <w:p w14:paraId="78FE516D" w14:textId="77777777" w:rsidR="00346124" w:rsidRPr="00B214D7" w:rsidRDefault="00B214D7" w:rsidP="00B214D7">
            <w:pPr>
              <w:pStyle w:val="aa"/>
              <w:ind w:left="777"/>
              <w:rPr>
                <w:rFonts w:eastAsia="Gungsuh"/>
                <w:i/>
                <w:sz w:val="22"/>
              </w:rPr>
            </w:pPr>
            <w:r w:rsidRPr="00BF3ABF">
              <w:rPr>
                <w:rFonts w:eastAsia="Gungsuh"/>
                <w:i/>
                <w:sz w:val="22"/>
              </w:rPr>
              <w:t>ЗАО «</w:t>
            </w:r>
            <w:r w:rsidR="00B246BD" w:rsidRPr="00BF3ABF">
              <w:rPr>
                <w:rFonts w:eastAsia="Gungsuh"/>
                <w:i/>
                <w:sz w:val="22"/>
              </w:rPr>
              <w:t>Совхоз имени Ленина</w:t>
            </w:r>
            <w:r w:rsidRPr="00BF3ABF">
              <w:rPr>
                <w:rFonts w:eastAsia="Gungsuh"/>
                <w:i/>
                <w:sz w:val="22"/>
              </w:rPr>
              <w:t>»</w:t>
            </w:r>
            <w:r w:rsidR="00B246BD" w:rsidRPr="00BF3ABF">
              <w:rPr>
                <w:rFonts w:eastAsia="Gungsuh"/>
                <w:i/>
                <w:sz w:val="22"/>
              </w:rPr>
              <w:t xml:space="preserve"> (г. Москва</w:t>
            </w:r>
            <w:r w:rsidR="00B7556E" w:rsidRPr="00BF3ABF">
              <w:rPr>
                <w:rFonts w:eastAsia="Gungsuh"/>
                <w:i/>
                <w:sz w:val="22"/>
              </w:rPr>
              <w:t>)</w:t>
            </w:r>
          </w:p>
        </w:tc>
      </w:tr>
      <w:tr w:rsidR="002E3594" w:rsidRPr="00755633" w14:paraId="08C7C82C" w14:textId="77777777" w:rsidTr="00B214D7">
        <w:trPr>
          <w:trHeight w:val="2245"/>
        </w:trPr>
        <w:tc>
          <w:tcPr>
            <w:tcW w:w="992" w:type="dxa"/>
            <w:shd w:val="clear" w:color="auto" w:fill="132D4D"/>
            <w:vAlign w:val="center"/>
          </w:tcPr>
          <w:p w14:paraId="7F174DC9" w14:textId="1F8926FD" w:rsidR="002C34D4" w:rsidRDefault="00E32BE8" w:rsidP="00B6599F">
            <w:pPr>
              <w:ind w:left="27" w:right="-30"/>
              <w:rPr>
                <w:b/>
              </w:rPr>
            </w:pPr>
            <w:r w:rsidRPr="002C34D4">
              <w:rPr>
                <w:b/>
              </w:rPr>
              <w:t>16:3</w:t>
            </w:r>
            <w:r w:rsidR="00054A90" w:rsidRPr="002C34D4">
              <w:rPr>
                <w:b/>
              </w:rPr>
              <w:t>0</w:t>
            </w:r>
          </w:p>
          <w:p w14:paraId="3C101CCB" w14:textId="77777777" w:rsidR="00B6599F" w:rsidRPr="002C34D4" w:rsidRDefault="00BB637D" w:rsidP="00B6599F">
            <w:pPr>
              <w:ind w:left="27" w:right="57"/>
              <w:rPr>
                <w:color w:val="C6D9F1" w:themeColor="text2" w:themeTint="33"/>
                <w:sz w:val="18"/>
              </w:rPr>
            </w:pPr>
            <w:r>
              <w:rPr>
                <w:color w:val="C6D9F1" w:themeColor="text2" w:themeTint="33"/>
                <w:sz w:val="18"/>
              </w:rPr>
              <w:t>1,5 ч</w:t>
            </w:r>
          </w:p>
          <w:p w14:paraId="512D6C7D" w14:textId="77777777" w:rsidR="002E3594" w:rsidRPr="002C34D4" w:rsidRDefault="00054A90" w:rsidP="00B6599F">
            <w:pPr>
              <w:ind w:left="27" w:right="-30"/>
              <w:rPr>
                <w:b/>
              </w:rPr>
            </w:pPr>
            <w:r w:rsidRPr="002C34D4">
              <w:rPr>
                <w:b/>
              </w:rPr>
              <w:t>18</w:t>
            </w:r>
            <w:r w:rsidR="00EB6809" w:rsidRPr="002C34D4">
              <w:rPr>
                <w:b/>
              </w:rPr>
              <w:t>:</w:t>
            </w:r>
            <w:r w:rsidRPr="002C34D4">
              <w:rPr>
                <w:b/>
              </w:rPr>
              <w:t>0</w:t>
            </w:r>
            <w:r w:rsidR="00E32BE8" w:rsidRPr="002C34D4">
              <w:rPr>
                <w:b/>
              </w:rPr>
              <w:t>0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56A7E1F5" w14:textId="77777777" w:rsidR="002E3594" w:rsidRPr="00BB637D" w:rsidRDefault="00BC232F">
            <w:pPr>
              <w:ind w:left="57" w:right="57"/>
              <w:rPr>
                <w:b/>
              </w:rPr>
            </w:pPr>
            <w:r w:rsidRPr="00BB637D">
              <w:rPr>
                <w:b/>
              </w:rPr>
              <w:t>Панельная дискуссия</w:t>
            </w:r>
            <w:r w:rsidR="00EB6809" w:rsidRPr="00BB637D">
              <w:rPr>
                <w:b/>
              </w:rPr>
              <w:t xml:space="preserve">, </w:t>
            </w:r>
          </w:p>
          <w:p w14:paraId="01945916" w14:textId="77777777" w:rsidR="002E3594" w:rsidRPr="00BB637D" w:rsidRDefault="00E32BE8" w:rsidP="005C7342">
            <w:pPr>
              <w:ind w:left="57" w:right="57"/>
              <w:rPr>
                <w:b/>
              </w:rPr>
            </w:pPr>
            <w:r w:rsidRPr="00BB637D">
              <w:rPr>
                <w:b/>
              </w:rPr>
              <w:t>Главный зал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332A55BE" w14:textId="0B0D3588" w:rsidR="007830B4" w:rsidRPr="00B7556E" w:rsidRDefault="009B5FAF" w:rsidP="0072299B">
            <w:pPr>
              <w:ind w:left="57" w:right="57"/>
              <w:rPr>
                <w:b/>
              </w:rPr>
            </w:pPr>
            <w:r w:rsidRPr="00B7556E">
              <w:rPr>
                <w:b/>
              </w:rPr>
              <w:t xml:space="preserve">«Подготовка </w:t>
            </w:r>
            <w:r w:rsidR="0072299B" w:rsidRPr="00B7556E">
              <w:rPr>
                <w:b/>
              </w:rPr>
              <w:t>технологических кадров агробизнеса будущего»</w:t>
            </w:r>
            <w:r w:rsidR="0032659B" w:rsidRPr="00B7556E">
              <w:rPr>
                <w:b/>
              </w:rPr>
              <w:t xml:space="preserve"> </w:t>
            </w:r>
          </w:p>
          <w:p w14:paraId="7A282F11" w14:textId="77777777" w:rsidR="0072299B" w:rsidRPr="002A24EA" w:rsidRDefault="0072299B" w:rsidP="0072299B">
            <w:pPr>
              <w:ind w:left="57" w:right="57"/>
            </w:pPr>
          </w:p>
          <w:p w14:paraId="72A28ABC" w14:textId="77777777" w:rsidR="00B7556E" w:rsidRDefault="0072299B" w:rsidP="00B7556E">
            <w:pPr>
              <w:ind w:left="43"/>
              <w:rPr>
                <w:sz w:val="20"/>
              </w:rPr>
            </w:pPr>
            <w:r w:rsidRPr="00B7556E">
              <w:rPr>
                <w:sz w:val="20"/>
              </w:rPr>
              <w:t xml:space="preserve">В целях формирования возможностей внедрения инновационных </w:t>
            </w:r>
            <w:proofErr w:type="spellStart"/>
            <w:r w:rsidRPr="00B7556E">
              <w:rPr>
                <w:sz w:val="20"/>
              </w:rPr>
              <w:t>агро</w:t>
            </w:r>
            <w:proofErr w:type="spellEnd"/>
            <w:r w:rsidRPr="00B7556E">
              <w:rPr>
                <w:sz w:val="20"/>
              </w:rPr>
              <w:t>-технологии на практике необходимы специалисты новой формации:</w:t>
            </w:r>
            <w:r w:rsidR="00B7556E" w:rsidRPr="00B7556E">
              <w:rPr>
                <w:sz w:val="20"/>
              </w:rPr>
              <w:t xml:space="preserve"> </w:t>
            </w:r>
            <w:r w:rsidRPr="00B7556E">
              <w:rPr>
                <w:sz w:val="20"/>
              </w:rPr>
              <w:t xml:space="preserve">инженер систем точного земледелия, </w:t>
            </w:r>
            <w:proofErr w:type="spellStart"/>
            <w:r w:rsidRPr="00B7556E">
              <w:rPr>
                <w:sz w:val="20"/>
              </w:rPr>
              <w:t>диджитал</w:t>
            </w:r>
            <w:proofErr w:type="spellEnd"/>
            <w:r w:rsidRPr="00B7556E">
              <w:rPr>
                <w:sz w:val="20"/>
              </w:rPr>
              <w:t xml:space="preserve">-агроном, </w:t>
            </w:r>
            <w:proofErr w:type="spellStart"/>
            <w:r w:rsidRPr="00B7556E">
              <w:rPr>
                <w:sz w:val="20"/>
                <w:lang w:val="en-US"/>
              </w:rPr>
              <w:t>Agri</w:t>
            </w:r>
            <w:proofErr w:type="spellEnd"/>
            <w:r w:rsidRPr="00B7556E">
              <w:rPr>
                <w:sz w:val="20"/>
              </w:rPr>
              <w:t xml:space="preserve"> </w:t>
            </w:r>
            <w:r w:rsidRPr="00B7556E">
              <w:rPr>
                <w:sz w:val="20"/>
                <w:lang w:val="en-US"/>
              </w:rPr>
              <w:t>data</w:t>
            </w:r>
            <w:r w:rsidRPr="00B7556E">
              <w:rPr>
                <w:sz w:val="20"/>
              </w:rPr>
              <w:t xml:space="preserve"> </w:t>
            </w:r>
            <w:r w:rsidRPr="00B7556E">
              <w:rPr>
                <w:sz w:val="20"/>
                <w:lang w:val="en-US"/>
              </w:rPr>
              <w:t>scientist</w:t>
            </w:r>
            <w:r w:rsidR="00B7556E">
              <w:rPr>
                <w:sz w:val="20"/>
              </w:rPr>
              <w:t>.</w:t>
            </w:r>
          </w:p>
          <w:p w14:paraId="60B13193" w14:textId="77777777" w:rsidR="00B7556E" w:rsidRPr="00B7556E" w:rsidRDefault="006440C9" w:rsidP="00B7556E">
            <w:pPr>
              <w:ind w:left="43"/>
              <w:rPr>
                <w:sz w:val="20"/>
              </w:rPr>
            </w:pPr>
            <w:r w:rsidRPr="00B7556E">
              <w:rPr>
                <w:sz w:val="20"/>
              </w:rPr>
              <w:t xml:space="preserve">Актуальные вопросы подготовки кадрового потенциала </w:t>
            </w:r>
            <w:proofErr w:type="spellStart"/>
            <w:r w:rsidRPr="00B7556E">
              <w:rPr>
                <w:sz w:val="20"/>
              </w:rPr>
              <w:t>агросферы</w:t>
            </w:r>
            <w:proofErr w:type="spellEnd"/>
            <w:r w:rsidRPr="00B7556E">
              <w:rPr>
                <w:sz w:val="20"/>
              </w:rPr>
              <w:t>.</w:t>
            </w:r>
          </w:p>
        </w:tc>
      </w:tr>
      <w:tr w:rsidR="002E3594" w:rsidRPr="00755633" w14:paraId="67AD3FB9" w14:textId="77777777" w:rsidTr="002C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tcW w:w="10609" w:type="dxa"/>
            <w:gridSpan w:val="3"/>
            <w:shd w:val="clear" w:color="auto" w:fill="DE366A"/>
            <w:vAlign w:val="center"/>
          </w:tcPr>
          <w:p w14:paraId="7356E572" w14:textId="77777777" w:rsidR="002E3594" w:rsidRPr="002C34D4" w:rsidRDefault="00A103F7">
            <w:pPr>
              <w:ind w:left="57" w:right="57"/>
              <w:rPr>
                <w:b/>
                <w:color w:val="FFFFFF" w:themeColor="background1"/>
              </w:rPr>
            </w:pPr>
            <w:r w:rsidRPr="002C34D4">
              <w:rPr>
                <w:b/>
                <w:color w:val="FFFFFF" w:themeColor="background1"/>
                <w:sz w:val="28"/>
                <w:szCs w:val="28"/>
              </w:rPr>
              <w:t>Трек «</w:t>
            </w:r>
            <w:r w:rsidR="000720A4" w:rsidRPr="002C34D4">
              <w:rPr>
                <w:b/>
                <w:color w:val="FFFFFF" w:themeColor="background1"/>
                <w:sz w:val="28"/>
                <w:szCs w:val="28"/>
              </w:rPr>
              <w:t>Инструменты поддержки и развития А</w:t>
            </w:r>
            <w:proofErr w:type="gramStart"/>
            <w:r w:rsidR="000720A4" w:rsidRPr="002C34D4">
              <w:rPr>
                <w:b/>
                <w:color w:val="FFFFFF" w:themeColor="background1"/>
                <w:sz w:val="28"/>
                <w:szCs w:val="28"/>
              </w:rPr>
              <w:t>ПК в Кр</w:t>
            </w:r>
            <w:proofErr w:type="gramEnd"/>
            <w:r w:rsidR="000720A4" w:rsidRPr="002C34D4">
              <w:rPr>
                <w:b/>
                <w:color w:val="FFFFFF" w:themeColor="background1"/>
                <w:sz w:val="28"/>
                <w:szCs w:val="28"/>
              </w:rPr>
              <w:t>аснодарском крае</w:t>
            </w:r>
            <w:r w:rsidR="00EB6809" w:rsidRPr="002C34D4">
              <w:rPr>
                <w:b/>
                <w:color w:val="FFFFFF" w:themeColor="background1"/>
                <w:sz w:val="28"/>
                <w:szCs w:val="28"/>
              </w:rPr>
              <w:t>»</w:t>
            </w:r>
          </w:p>
        </w:tc>
      </w:tr>
      <w:tr w:rsidR="002E3594" w:rsidRPr="00755633" w14:paraId="601A2523" w14:textId="77777777" w:rsidTr="00B214D7">
        <w:trPr>
          <w:trHeight w:val="1428"/>
        </w:trPr>
        <w:tc>
          <w:tcPr>
            <w:tcW w:w="992" w:type="dxa"/>
            <w:shd w:val="clear" w:color="auto" w:fill="132D4D"/>
            <w:vAlign w:val="center"/>
          </w:tcPr>
          <w:p w14:paraId="7C72790A" w14:textId="77777777" w:rsidR="002C34D4" w:rsidRPr="00B6599F" w:rsidRDefault="005B1A7D" w:rsidP="00BB637D">
            <w:pPr>
              <w:ind w:left="-13" w:right="57"/>
              <w:rPr>
                <w:color w:val="C6D9F1" w:themeColor="text2" w:themeTint="33"/>
                <w:sz w:val="18"/>
              </w:rPr>
            </w:pPr>
            <w:r w:rsidRPr="002C34D4">
              <w:rPr>
                <w:b/>
              </w:rPr>
              <w:t>13:00</w:t>
            </w:r>
            <w:r w:rsidR="002C34D4">
              <w:rPr>
                <w:b/>
              </w:rPr>
              <w:t xml:space="preserve"> </w:t>
            </w:r>
            <w:r w:rsidR="00BB637D">
              <w:rPr>
                <w:b/>
              </w:rPr>
              <w:t xml:space="preserve">  </w:t>
            </w:r>
            <w:r w:rsidR="00B6599F" w:rsidRPr="002C34D4">
              <w:rPr>
                <w:color w:val="C6D9F1" w:themeColor="text2" w:themeTint="33"/>
                <w:sz w:val="18"/>
              </w:rPr>
              <w:t>45 мин</w:t>
            </w:r>
          </w:p>
          <w:p w14:paraId="4E9A76DC" w14:textId="77777777" w:rsidR="002E3594" w:rsidRPr="002C34D4" w:rsidRDefault="005B1A7D" w:rsidP="00BB637D">
            <w:pPr>
              <w:ind w:left="-13" w:right="57"/>
              <w:rPr>
                <w:b/>
              </w:rPr>
            </w:pPr>
            <w:r w:rsidRPr="002C34D4">
              <w:rPr>
                <w:b/>
              </w:rPr>
              <w:t>13</w:t>
            </w:r>
            <w:r w:rsidR="00EB6809" w:rsidRPr="002C34D4">
              <w:rPr>
                <w:b/>
              </w:rPr>
              <w:t>:</w:t>
            </w:r>
            <w:r w:rsidR="00311A29" w:rsidRPr="002C34D4">
              <w:rPr>
                <w:b/>
              </w:rPr>
              <w:t>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16CEA413" w14:textId="77777777" w:rsidR="002E3594" w:rsidRPr="00BB637D" w:rsidRDefault="004C5DDE" w:rsidP="00BB637D">
            <w:pPr>
              <w:ind w:left="27" w:right="57"/>
              <w:rPr>
                <w:b/>
              </w:rPr>
            </w:pPr>
            <w:r w:rsidRPr="00BB637D">
              <w:rPr>
                <w:b/>
              </w:rPr>
              <w:t>Малый зал 1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107931B1" w14:textId="77777777" w:rsidR="00B7556E" w:rsidRDefault="00B7556E" w:rsidP="000D37A3">
            <w:pPr>
              <w:ind w:right="57"/>
              <w:rPr>
                <w:b/>
              </w:rPr>
            </w:pPr>
          </w:p>
          <w:p w14:paraId="1473FD0A" w14:textId="77777777" w:rsidR="00466D59" w:rsidRDefault="000D37A3" w:rsidP="000D37A3">
            <w:pPr>
              <w:ind w:right="57"/>
              <w:rPr>
                <w:b/>
              </w:rPr>
            </w:pPr>
            <w:r w:rsidRPr="00B7556E">
              <w:rPr>
                <w:b/>
              </w:rPr>
              <w:t>«</w:t>
            </w:r>
            <w:r w:rsidR="00843E86" w:rsidRPr="00B7556E">
              <w:rPr>
                <w:b/>
              </w:rPr>
              <w:t>Государственные меры под</w:t>
            </w:r>
            <w:r w:rsidR="00466D59">
              <w:rPr>
                <w:b/>
              </w:rPr>
              <w:t>держки АПК</w:t>
            </w:r>
          </w:p>
          <w:p w14:paraId="40BF22C7" w14:textId="14CB5D3A" w:rsidR="000D37A3" w:rsidRPr="00B7556E" w:rsidRDefault="009D30EE" w:rsidP="000D37A3">
            <w:pPr>
              <w:ind w:right="57"/>
              <w:rPr>
                <w:b/>
              </w:rPr>
            </w:pPr>
            <w:r w:rsidRPr="00B7556E">
              <w:rPr>
                <w:b/>
              </w:rPr>
              <w:t>в Краснодарском крае</w:t>
            </w:r>
            <w:r w:rsidR="000D37A3" w:rsidRPr="00B7556E">
              <w:rPr>
                <w:b/>
              </w:rPr>
              <w:t>»</w:t>
            </w:r>
            <w:r w:rsidRPr="00B7556E">
              <w:rPr>
                <w:b/>
              </w:rPr>
              <w:t xml:space="preserve"> </w:t>
            </w:r>
          </w:p>
          <w:p w14:paraId="7FA60455" w14:textId="77777777" w:rsidR="000D37A3" w:rsidRPr="00755633" w:rsidRDefault="000D37A3" w:rsidP="000D37A3">
            <w:pPr>
              <w:ind w:right="57"/>
            </w:pPr>
          </w:p>
          <w:p w14:paraId="1F011B21" w14:textId="77777777" w:rsidR="002E3594" w:rsidRPr="00B7556E" w:rsidRDefault="00843E86" w:rsidP="00B7556E">
            <w:pPr>
              <w:pStyle w:val="aa"/>
              <w:numPr>
                <w:ilvl w:val="0"/>
                <w:numId w:val="6"/>
              </w:numPr>
              <w:rPr>
                <w:sz w:val="22"/>
              </w:rPr>
            </w:pPr>
            <w:r w:rsidRPr="00B7556E">
              <w:rPr>
                <w:sz w:val="22"/>
              </w:rPr>
              <w:t>Министерство сельского хозяйства и перерабатывающей промышленности</w:t>
            </w:r>
            <w:r w:rsidR="00B7556E" w:rsidRPr="00B7556E">
              <w:rPr>
                <w:sz w:val="22"/>
              </w:rPr>
              <w:t xml:space="preserve"> </w:t>
            </w:r>
            <w:r w:rsidRPr="00B7556E">
              <w:rPr>
                <w:sz w:val="22"/>
              </w:rPr>
              <w:t>Краснодарского края</w:t>
            </w:r>
          </w:p>
          <w:p w14:paraId="087A8A59" w14:textId="77777777" w:rsidR="00843E86" w:rsidRPr="00755633" w:rsidRDefault="00843E86" w:rsidP="00843E86"/>
        </w:tc>
      </w:tr>
      <w:tr w:rsidR="004C5DDE" w:rsidRPr="00755633" w14:paraId="5849B55A" w14:textId="77777777" w:rsidTr="00B21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5"/>
        </w:trPr>
        <w:tc>
          <w:tcPr>
            <w:tcW w:w="992" w:type="dxa"/>
            <w:shd w:val="clear" w:color="auto" w:fill="132D4D"/>
            <w:vAlign w:val="center"/>
          </w:tcPr>
          <w:p w14:paraId="660FA161" w14:textId="151791BB" w:rsidR="002C34D4" w:rsidRDefault="00BF3ABF" w:rsidP="00BB637D">
            <w:pPr>
              <w:ind w:left="-13" w:right="-135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07F3FE97" wp14:editId="6CD0AE98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-1416685</wp:posOffset>
                  </wp:positionV>
                  <wp:extent cx="7908290" cy="731520"/>
                  <wp:effectExtent l="19050" t="0" r="0" b="0"/>
                  <wp:wrapNone/>
                  <wp:docPr id="3" name="Рисунок 2" descr="Шапка для докумен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Шапка для докумен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829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A7D" w:rsidRPr="002C34D4">
              <w:rPr>
                <w:b/>
              </w:rPr>
              <w:t>14</w:t>
            </w:r>
            <w:r w:rsidR="004C5DDE" w:rsidRPr="002C34D4">
              <w:rPr>
                <w:b/>
              </w:rPr>
              <w:t>:00</w:t>
            </w:r>
          </w:p>
          <w:p w14:paraId="00AEF523" w14:textId="77777777" w:rsidR="00B6599F" w:rsidRPr="002C34D4" w:rsidRDefault="00B6599F" w:rsidP="00BB637D">
            <w:pPr>
              <w:ind w:left="-13" w:right="57"/>
              <w:rPr>
                <w:color w:val="C6D9F1" w:themeColor="text2" w:themeTint="33"/>
                <w:sz w:val="18"/>
              </w:rPr>
            </w:pPr>
            <w:r w:rsidRPr="002C34D4">
              <w:rPr>
                <w:color w:val="C6D9F1" w:themeColor="text2" w:themeTint="33"/>
                <w:sz w:val="18"/>
              </w:rPr>
              <w:t>45 мин</w:t>
            </w:r>
          </w:p>
          <w:p w14:paraId="52FEEC99" w14:textId="77777777" w:rsidR="004C5DDE" w:rsidRPr="002C34D4" w:rsidRDefault="005B1A7D" w:rsidP="00BB637D">
            <w:pPr>
              <w:ind w:left="-13" w:right="-135"/>
              <w:rPr>
                <w:b/>
              </w:rPr>
            </w:pPr>
            <w:r w:rsidRPr="002C34D4">
              <w:rPr>
                <w:b/>
              </w:rPr>
              <w:t>14</w:t>
            </w:r>
            <w:r w:rsidR="004C5DDE" w:rsidRPr="002C34D4">
              <w:rPr>
                <w:b/>
              </w:rPr>
              <w:t>:</w:t>
            </w:r>
            <w:r w:rsidR="00311A29" w:rsidRPr="002C34D4">
              <w:rPr>
                <w:b/>
              </w:rPr>
              <w:t>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18C77BDB" w14:textId="5243F0E1" w:rsidR="005F34E8" w:rsidRPr="00BB637D" w:rsidRDefault="005F34E8" w:rsidP="00BB637D">
            <w:pPr>
              <w:ind w:left="27" w:right="57"/>
              <w:rPr>
                <w:b/>
              </w:rPr>
            </w:pPr>
            <w:r w:rsidRPr="00BB637D">
              <w:rPr>
                <w:b/>
              </w:rPr>
              <w:t xml:space="preserve">История успеха, </w:t>
            </w:r>
          </w:p>
          <w:p w14:paraId="37E7506F" w14:textId="77777777" w:rsidR="004C5DDE" w:rsidRPr="00BB637D" w:rsidRDefault="005B1A7D" w:rsidP="00BB637D">
            <w:pPr>
              <w:ind w:left="27" w:right="57"/>
              <w:rPr>
                <w:b/>
              </w:rPr>
            </w:pPr>
            <w:r w:rsidRPr="00BB637D">
              <w:rPr>
                <w:b/>
              </w:rPr>
              <w:t>Малый зал 1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40057DED" w14:textId="48E216DB" w:rsidR="00466D59" w:rsidRDefault="005F34E8" w:rsidP="005F34E8">
            <w:pPr>
              <w:rPr>
                <w:b/>
              </w:rPr>
            </w:pPr>
            <w:r w:rsidRPr="00B7556E">
              <w:rPr>
                <w:b/>
              </w:rPr>
              <w:t>«Сменить столицу на мален</w:t>
            </w:r>
            <w:r w:rsidR="00466D59">
              <w:rPr>
                <w:b/>
              </w:rPr>
              <w:t>ький город и заработать</w:t>
            </w:r>
          </w:p>
          <w:p w14:paraId="2DBCD181" w14:textId="77777777" w:rsidR="005F34E8" w:rsidRPr="00B7556E" w:rsidRDefault="00B7556E" w:rsidP="005F34E8">
            <w:pPr>
              <w:rPr>
                <w:b/>
              </w:rPr>
            </w:pPr>
            <w:r>
              <w:rPr>
                <w:b/>
              </w:rPr>
              <w:t>миллион</w:t>
            </w:r>
            <w:r w:rsidR="00466D59">
              <w:rPr>
                <w:b/>
              </w:rPr>
              <w:t xml:space="preserve"> </w:t>
            </w:r>
            <w:r w:rsidR="005F34E8" w:rsidRPr="00B7556E">
              <w:rPr>
                <w:b/>
              </w:rPr>
              <w:t>на агробизнесе»</w:t>
            </w:r>
          </w:p>
          <w:p w14:paraId="3FBE04A0" w14:textId="04126A25" w:rsidR="005F34E8" w:rsidRPr="00755633" w:rsidRDefault="005F34E8" w:rsidP="005F34E8"/>
          <w:p w14:paraId="77C441E4" w14:textId="77777777" w:rsidR="00B7556E" w:rsidRPr="00B7556E" w:rsidRDefault="00B7556E" w:rsidP="00B7556E">
            <w:pPr>
              <w:pStyle w:val="aa"/>
              <w:numPr>
                <w:ilvl w:val="0"/>
                <w:numId w:val="6"/>
              </w:numPr>
              <w:rPr>
                <w:sz w:val="22"/>
              </w:rPr>
            </w:pPr>
            <w:proofErr w:type="spellStart"/>
            <w:r w:rsidRPr="00B7556E">
              <w:rPr>
                <w:sz w:val="22"/>
              </w:rPr>
              <w:t>Гурген</w:t>
            </w:r>
            <w:proofErr w:type="spellEnd"/>
            <w:r w:rsidRPr="00B7556E">
              <w:rPr>
                <w:sz w:val="22"/>
              </w:rPr>
              <w:t xml:space="preserve"> </w:t>
            </w:r>
            <w:proofErr w:type="spellStart"/>
            <w:r w:rsidRPr="00B7556E">
              <w:rPr>
                <w:sz w:val="22"/>
              </w:rPr>
              <w:t>Атаян</w:t>
            </w:r>
            <w:proofErr w:type="spellEnd"/>
            <w:r w:rsidRPr="00B7556E">
              <w:rPr>
                <w:sz w:val="22"/>
              </w:rPr>
              <w:t>,</w:t>
            </w:r>
          </w:p>
          <w:p w14:paraId="3F20CAE1" w14:textId="77777777" w:rsidR="00B7556E" w:rsidRPr="00B7556E" w:rsidRDefault="005F34E8" w:rsidP="00B7556E">
            <w:pPr>
              <w:pStyle w:val="aa"/>
              <w:ind w:left="777"/>
              <w:rPr>
                <w:i/>
                <w:sz w:val="22"/>
              </w:rPr>
            </w:pPr>
            <w:r w:rsidRPr="00B7556E">
              <w:rPr>
                <w:i/>
                <w:sz w:val="22"/>
              </w:rPr>
              <w:t>основатель и владелец 5 действующих бизнес-направле</w:t>
            </w:r>
            <w:r w:rsidR="00B7556E" w:rsidRPr="00B7556E">
              <w:rPr>
                <w:i/>
                <w:sz w:val="22"/>
              </w:rPr>
              <w:t xml:space="preserve">ний, наставник краевого </w:t>
            </w:r>
            <w:proofErr w:type="spellStart"/>
            <w:r w:rsidR="00B7556E" w:rsidRPr="00B7556E">
              <w:rPr>
                <w:i/>
                <w:sz w:val="22"/>
              </w:rPr>
              <w:t>проекта</w:t>
            </w:r>
            <w:proofErr w:type="gramStart"/>
            <w:r w:rsidRPr="00B7556E">
              <w:rPr>
                <w:i/>
                <w:sz w:val="22"/>
              </w:rPr>
              <w:t>«Ш</w:t>
            </w:r>
            <w:proofErr w:type="gramEnd"/>
            <w:r w:rsidRPr="00B7556E">
              <w:rPr>
                <w:i/>
                <w:sz w:val="22"/>
              </w:rPr>
              <w:t>кола</w:t>
            </w:r>
            <w:proofErr w:type="spellEnd"/>
            <w:r w:rsidRPr="00B7556E">
              <w:rPr>
                <w:i/>
                <w:sz w:val="22"/>
              </w:rPr>
              <w:t xml:space="preserve"> молодого </w:t>
            </w:r>
            <w:r w:rsidR="00B7556E" w:rsidRPr="00B7556E">
              <w:rPr>
                <w:i/>
                <w:sz w:val="22"/>
              </w:rPr>
              <w:t>предпринимателя»,</w:t>
            </w:r>
          </w:p>
          <w:p w14:paraId="6813E7BD" w14:textId="77777777" w:rsidR="00B7556E" w:rsidRDefault="00B7556E" w:rsidP="00B7556E">
            <w:pPr>
              <w:pStyle w:val="aa"/>
              <w:ind w:left="777"/>
              <w:rPr>
                <w:i/>
                <w:sz w:val="22"/>
              </w:rPr>
            </w:pPr>
            <w:proofErr w:type="gramStart"/>
            <w:r w:rsidRPr="00B7556E">
              <w:rPr>
                <w:i/>
                <w:sz w:val="22"/>
              </w:rPr>
              <w:t>(</w:t>
            </w:r>
            <w:r w:rsidR="005F34E8" w:rsidRPr="00B7556E">
              <w:rPr>
                <w:i/>
                <w:sz w:val="22"/>
              </w:rPr>
              <w:t>9</w:t>
            </w:r>
            <w:r>
              <w:rPr>
                <w:i/>
                <w:sz w:val="22"/>
              </w:rPr>
              <w:t>/</w:t>
            </w:r>
            <w:r w:rsidR="005F34E8" w:rsidRPr="00B7556E">
              <w:rPr>
                <w:i/>
                <w:sz w:val="22"/>
              </w:rPr>
              <w:t xml:space="preserve"> 10 учеников зарабатывают свои пе</w:t>
            </w:r>
            <w:r w:rsidRPr="00B7556E">
              <w:rPr>
                <w:i/>
                <w:sz w:val="22"/>
              </w:rPr>
              <w:t>рвые</w:t>
            </w:r>
            <w:r>
              <w:rPr>
                <w:i/>
                <w:sz w:val="22"/>
              </w:rPr>
              <w:t xml:space="preserve"> 100 000 рублей</w:t>
            </w:r>
            <w:proofErr w:type="gramEnd"/>
          </w:p>
          <w:p w14:paraId="5EAE1ADF" w14:textId="77777777" w:rsidR="005F34E8" w:rsidRPr="00B7556E" w:rsidRDefault="00B7556E" w:rsidP="00B7556E">
            <w:pPr>
              <w:pStyle w:val="aa"/>
              <w:ind w:left="777"/>
              <w:rPr>
                <w:i/>
                <w:sz w:val="22"/>
              </w:rPr>
            </w:pPr>
            <w:r w:rsidRPr="00B7556E">
              <w:rPr>
                <w:i/>
                <w:sz w:val="22"/>
              </w:rPr>
              <w:t>за 6 недель)</w:t>
            </w:r>
          </w:p>
        </w:tc>
      </w:tr>
      <w:tr w:rsidR="004C5DDE" w:rsidRPr="00755633" w14:paraId="3736BF92" w14:textId="77777777" w:rsidTr="00B214D7">
        <w:trPr>
          <w:trHeight w:val="1824"/>
        </w:trPr>
        <w:tc>
          <w:tcPr>
            <w:tcW w:w="992" w:type="dxa"/>
            <w:shd w:val="clear" w:color="auto" w:fill="132D4D"/>
            <w:vAlign w:val="center"/>
          </w:tcPr>
          <w:p w14:paraId="1EBF1D75" w14:textId="77777777" w:rsidR="002C34D4" w:rsidRPr="00B6599F" w:rsidRDefault="005B1A7D" w:rsidP="00BB637D">
            <w:pPr>
              <w:ind w:left="-13" w:right="57"/>
              <w:rPr>
                <w:color w:val="C6D9F1" w:themeColor="text2" w:themeTint="33"/>
                <w:sz w:val="18"/>
              </w:rPr>
            </w:pPr>
            <w:r w:rsidRPr="002C34D4">
              <w:rPr>
                <w:b/>
              </w:rPr>
              <w:t>15:00</w:t>
            </w:r>
            <w:r w:rsidR="002C34D4">
              <w:rPr>
                <w:b/>
              </w:rPr>
              <w:t xml:space="preserve"> </w:t>
            </w:r>
            <w:r w:rsidR="00B6599F" w:rsidRPr="002C34D4">
              <w:rPr>
                <w:color w:val="C6D9F1" w:themeColor="text2" w:themeTint="33"/>
                <w:sz w:val="18"/>
              </w:rPr>
              <w:t>45 мин</w:t>
            </w:r>
          </w:p>
          <w:p w14:paraId="24D9CA3A" w14:textId="5FA1B84A" w:rsidR="002E3594" w:rsidRPr="002C34D4" w:rsidRDefault="005B1A7D" w:rsidP="00BB637D">
            <w:pPr>
              <w:ind w:left="-13" w:right="57"/>
              <w:rPr>
                <w:b/>
              </w:rPr>
            </w:pPr>
            <w:r w:rsidRPr="002C34D4">
              <w:rPr>
                <w:b/>
              </w:rPr>
              <w:t>15</w:t>
            </w:r>
            <w:r w:rsidR="00EB6809" w:rsidRPr="002C34D4">
              <w:rPr>
                <w:b/>
              </w:rPr>
              <w:t>:</w:t>
            </w:r>
            <w:r w:rsidR="00311A29" w:rsidRPr="002C34D4">
              <w:rPr>
                <w:b/>
              </w:rPr>
              <w:t>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522FD9CD" w14:textId="77777777" w:rsidR="00BB637D" w:rsidRDefault="00BB637D" w:rsidP="00BB637D">
            <w:pPr>
              <w:ind w:left="27" w:right="57"/>
              <w:rPr>
                <w:b/>
              </w:rPr>
            </w:pPr>
            <w:r>
              <w:rPr>
                <w:b/>
              </w:rPr>
              <w:t>Лекция,</w:t>
            </w:r>
          </w:p>
          <w:p w14:paraId="10C3794C" w14:textId="77777777" w:rsidR="002E3594" w:rsidRPr="00BB637D" w:rsidRDefault="005B1A7D" w:rsidP="00BB637D">
            <w:pPr>
              <w:ind w:left="27" w:right="57"/>
              <w:rPr>
                <w:b/>
              </w:rPr>
            </w:pPr>
            <w:r w:rsidRPr="00BB637D">
              <w:rPr>
                <w:b/>
              </w:rPr>
              <w:t>Малый зал 1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36111AB2" w14:textId="767D16FE" w:rsidR="003B531B" w:rsidRPr="00B7556E" w:rsidRDefault="003B531B" w:rsidP="003B531B">
            <w:pPr>
              <w:rPr>
                <w:b/>
              </w:rPr>
            </w:pPr>
            <w:r w:rsidRPr="00B7556E">
              <w:rPr>
                <w:b/>
              </w:rPr>
              <w:t>«</w:t>
            </w:r>
            <w:proofErr w:type="spellStart"/>
            <w:r w:rsidRPr="00B7556E">
              <w:rPr>
                <w:b/>
              </w:rPr>
              <w:t>Агрофранчайзинг</w:t>
            </w:r>
            <w:proofErr w:type="spellEnd"/>
            <w:r w:rsidRPr="00B7556E">
              <w:rPr>
                <w:b/>
              </w:rPr>
              <w:t xml:space="preserve"> – как инструмент развития малых форм хозяйствования в регионе»</w:t>
            </w:r>
          </w:p>
          <w:p w14:paraId="493A0072" w14:textId="77777777" w:rsidR="003B531B" w:rsidRPr="00755633" w:rsidRDefault="003B531B" w:rsidP="003B531B"/>
          <w:p w14:paraId="512FF0D3" w14:textId="77777777" w:rsidR="00843E86" w:rsidRPr="00B7556E" w:rsidRDefault="003B531B" w:rsidP="00B7556E">
            <w:pPr>
              <w:ind w:left="43"/>
              <w:rPr>
                <w:sz w:val="20"/>
              </w:rPr>
            </w:pPr>
            <w:r w:rsidRPr="00B7556E">
              <w:rPr>
                <w:sz w:val="20"/>
              </w:rPr>
              <w:t xml:space="preserve">В рамках круглого стола </w:t>
            </w:r>
            <w:proofErr w:type="spellStart"/>
            <w:r w:rsidRPr="00B7556E">
              <w:rPr>
                <w:sz w:val="20"/>
              </w:rPr>
              <w:t>агрофранчайзинг</w:t>
            </w:r>
            <w:proofErr w:type="spellEnd"/>
            <w:r w:rsidRPr="00B7556E">
              <w:rPr>
                <w:sz w:val="20"/>
              </w:rPr>
              <w:t xml:space="preserve"> будет рассматриваться как инструмент развития сырьевой и производственной базы сельского хозяйства на Кубани.</w:t>
            </w:r>
          </w:p>
        </w:tc>
      </w:tr>
      <w:tr w:rsidR="004C5DDE" w:rsidRPr="00755633" w14:paraId="0B2ABD80" w14:textId="77777777" w:rsidTr="00B21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7"/>
        </w:trPr>
        <w:tc>
          <w:tcPr>
            <w:tcW w:w="992" w:type="dxa"/>
            <w:shd w:val="clear" w:color="auto" w:fill="132D4D"/>
            <w:vAlign w:val="center"/>
          </w:tcPr>
          <w:p w14:paraId="4A60139D" w14:textId="77777777" w:rsidR="006F5EF8" w:rsidRPr="00B6599F" w:rsidRDefault="005B1A7D" w:rsidP="00BB637D">
            <w:pPr>
              <w:ind w:left="-13" w:right="57"/>
              <w:rPr>
                <w:color w:val="C6D9F1" w:themeColor="text2" w:themeTint="33"/>
                <w:sz w:val="18"/>
              </w:rPr>
            </w:pPr>
            <w:r w:rsidRPr="002C34D4">
              <w:rPr>
                <w:b/>
              </w:rPr>
              <w:t>16</w:t>
            </w:r>
            <w:r w:rsidR="00311A29" w:rsidRPr="002C34D4">
              <w:rPr>
                <w:b/>
              </w:rPr>
              <w:t>:0</w:t>
            </w:r>
            <w:r w:rsidR="00346124" w:rsidRPr="002C34D4">
              <w:rPr>
                <w:b/>
              </w:rPr>
              <w:t>0</w:t>
            </w:r>
            <w:r w:rsidR="002C34D4">
              <w:rPr>
                <w:b/>
              </w:rPr>
              <w:t xml:space="preserve"> </w:t>
            </w:r>
            <w:r w:rsidR="00B6599F" w:rsidRPr="002C34D4">
              <w:rPr>
                <w:color w:val="C6D9F1" w:themeColor="text2" w:themeTint="33"/>
                <w:sz w:val="18"/>
              </w:rPr>
              <w:t>45 мин</w:t>
            </w:r>
          </w:p>
          <w:p w14:paraId="62DD4420" w14:textId="77777777" w:rsidR="00346124" w:rsidRPr="002C34D4" w:rsidRDefault="005B1A7D" w:rsidP="00BB637D">
            <w:pPr>
              <w:ind w:left="-13" w:right="57"/>
              <w:rPr>
                <w:b/>
              </w:rPr>
            </w:pPr>
            <w:r w:rsidRPr="002C34D4">
              <w:rPr>
                <w:b/>
              </w:rPr>
              <w:t>16</w:t>
            </w:r>
            <w:r w:rsidR="00346124" w:rsidRPr="002C34D4">
              <w:rPr>
                <w:b/>
              </w:rPr>
              <w:t>:</w:t>
            </w:r>
            <w:r w:rsidR="00311A29" w:rsidRPr="002C34D4">
              <w:rPr>
                <w:b/>
              </w:rPr>
              <w:t>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5D8B7483" w14:textId="150532A4" w:rsidR="00BB637D" w:rsidRDefault="00BB637D" w:rsidP="00BB637D">
            <w:pPr>
              <w:ind w:left="27" w:right="57"/>
              <w:rPr>
                <w:b/>
              </w:rPr>
            </w:pPr>
            <w:r>
              <w:rPr>
                <w:b/>
              </w:rPr>
              <w:t>Лекция,</w:t>
            </w:r>
          </w:p>
          <w:p w14:paraId="4A01AD37" w14:textId="77777777" w:rsidR="006F5EF8" w:rsidRPr="00BB637D" w:rsidRDefault="005B1A7D" w:rsidP="00BB637D">
            <w:pPr>
              <w:ind w:left="27" w:right="57"/>
              <w:rPr>
                <w:b/>
              </w:rPr>
            </w:pPr>
            <w:r w:rsidRPr="00BB637D">
              <w:rPr>
                <w:b/>
              </w:rPr>
              <w:t>Малый зал 1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3D5EF8D6" w14:textId="77777777" w:rsidR="00466D59" w:rsidRDefault="00466D59" w:rsidP="003B531B">
            <w:pPr>
              <w:rPr>
                <w:b/>
              </w:rPr>
            </w:pPr>
            <w:r>
              <w:rPr>
                <w:b/>
              </w:rPr>
              <w:t>«Цифровые технологии в АПК:</w:t>
            </w:r>
          </w:p>
          <w:p w14:paraId="7F7D0C1F" w14:textId="77777777" w:rsidR="003B531B" w:rsidRPr="00755633" w:rsidRDefault="003B531B" w:rsidP="003B531B">
            <w:r w:rsidRPr="00B7556E">
              <w:rPr>
                <w:b/>
              </w:rPr>
              <w:t>внедрение систем автоматизации продаж»</w:t>
            </w:r>
          </w:p>
          <w:p w14:paraId="7B46EE0E" w14:textId="77777777" w:rsidR="003B531B" w:rsidRPr="00755633" w:rsidRDefault="003B531B" w:rsidP="003B531B"/>
          <w:p w14:paraId="6B278565" w14:textId="77777777" w:rsidR="00B7556E" w:rsidRPr="00B7556E" w:rsidRDefault="00B7556E" w:rsidP="00B7556E">
            <w:pPr>
              <w:pStyle w:val="aa"/>
              <w:numPr>
                <w:ilvl w:val="0"/>
                <w:numId w:val="6"/>
              </w:numPr>
              <w:rPr>
                <w:sz w:val="22"/>
              </w:rPr>
            </w:pPr>
            <w:proofErr w:type="spellStart"/>
            <w:r w:rsidRPr="00B7556E">
              <w:rPr>
                <w:sz w:val="22"/>
              </w:rPr>
              <w:t>Гурген</w:t>
            </w:r>
            <w:proofErr w:type="spellEnd"/>
            <w:r w:rsidRPr="00B7556E">
              <w:rPr>
                <w:sz w:val="22"/>
              </w:rPr>
              <w:t xml:space="preserve"> </w:t>
            </w:r>
            <w:proofErr w:type="spellStart"/>
            <w:r w:rsidRPr="00B7556E">
              <w:rPr>
                <w:sz w:val="22"/>
              </w:rPr>
              <w:t>Атаян</w:t>
            </w:r>
            <w:proofErr w:type="spellEnd"/>
            <w:r w:rsidRPr="00B7556E">
              <w:rPr>
                <w:sz w:val="22"/>
              </w:rPr>
              <w:t>,</w:t>
            </w:r>
          </w:p>
          <w:p w14:paraId="66356CB3" w14:textId="77777777" w:rsidR="00B7556E" w:rsidRPr="00B7556E" w:rsidRDefault="00B7556E" w:rsidP="00B7556E">
            <w:pPr>
              <w:pStyle w:val="aa"/>
              <w:ind w:left="777"/>
              <w:rPr>
                <w:i/>
                <w:sz w:val="22"/>
              </w:rPr>
            </w:pPr>
            <w:r w:rsidRPr="00B7556E">
              <w:rPr>
                <w:i/>
                <w:sz w:val="22"/>
              </w:rPr>
              <w:t xml:space="preserve">основатель и владелец 5 действующих бизнес-направлений, наставник краевого </w:t>
            </w:r>
            <w:proofErr w:type="spellStart"/>
            <w:r w:rsidRPr="00B7556E">
              <w:rPr>
                <w:i/>
                <w:sz w:val="22"/>
              </w:rPr>
              <w:t>проекта</w:t>
            </w:r>
            <w:proofErr w:type="gramStart"/>
            <w:r w:rsidRPr="00B7556E">
              <w:rPr>
                <w:i/>
                <w:sz w:val="22"/>
              </w:rPr>
              <w:t>«Ш</w:t>
            </w:r>
            <w:proofErr w:type="gramEnd"/>
            <w:r w:rsidRPr="00B7556E">
              <w:rPr>
                <w:i/>
                <w:sz w:val="22"/>
              </w:rPr>
              <w:t>кола</w:t>
            </w:r>
            <w:proofErr w:type="spellEnd"/>
            <w:r w:rsidRPr="00B7556E">
              <w:rPr>
                <w:i/>
                <w:sz w:val="22"/>
              </w:rPr>
              <w:t xml:space="preserve"> молодого предпринимателя»,</w:t>
            </w:r>
          </w:p>
          <w:p w14:paraId="2A97F65B" w14:textId="77777777" w:rsidR="00B7556E" w:rsidRDefault="00B7556E" w:rsidP="00B7556E">
            <w:pPr>
              <w:pStyle w:val="aa"/>
              <w:ind w:left="777"/>
              <w:rPr>
                <w:i/>
                <w:sz w:val="22"/>
              </w:rPr>
            </w:pPr>
            <w:proofErr w:type="gramStart"/>
            <w:r w:rsidRPr="00B7556E">
              <w:rPr>
                <w:i/>
                <w:sz w:val="22"/>
              </w:rPr>
              <w:t>(9</w:t>
            </w:r>
            <w:r>
              <w:rPr>
                <w:i/>
                <w:sz w:val="22"/>
              </w:rPr>
              <w:t>/</w:t>
            </w:r>
            <w:r w:rsidRPr="00B7556E">
              <w:rPr>
                <w:i/>
                <w:sz w:val="22"/>
              </w:rPr>
              <w:t xml:space="preserve"> 10 учеников зарабатывают свои первые</w:t>
            </w:r>
            <w:r>
              <w:rPr>
                <w:i/>
                <w:sz w:val="22"/>
              </w:rPr>
              <w:t xml:space="preserve"> 100 000 рублей</w:t>
            </w:r>
            <w:proofErr w:type="gramEnd"/>
          </w:p>
          <w:p w14:paraId="22D2C70B" w14:textId="77777777" w:rsidR="00B7556E" w:rsidRPr="00B7556E" w:rsidRDefault="00B7556E" w:rsidP="00B7556E">
            <w:pPr>
              <w:pStyle w:val="aa"/>
              <w:ind w:left="777"/>
              <w:rPr>
                <w:i/>
                <w:sz w:val="22"/>
              </w:rPr>
            </w:pPr>
            <w:r w:rsidRPr="00B7556E">
              <w:rPr>
                <w:i/>
                <w:sz w:val="22"/>
              </w:rPr>
              <w:t>за 6 недель)</w:t>
            </w:r>
          </w:p>
        </w:tc>
      </w:tr>
      <w:tr w:rsidR="004C5DDE" w:rsidRPr="00755633" w14:paraId="0D3636E6" w14:textId="77777777" w:rsidTr="00B214D7">
        <w:trPr>
          <w:trHeight w:val="983"/>
        </w:trPr>
        <w:tc>
          <w:tcPr>
            <w:tcW w:w="992" w:type="dxa"/>
            <w:shd w:val="clear" w:color="auto" w:fill="132D4D"/>
            <w:vAlign w:val="center"/>
          </w:tcPr>
          <w:p w14:paraId="01B49C70" w14:textId="77777777" w:rsidR="002C34D4" w:rsidRDefault="005B1A7D" w:rsidP="00BB637D">
            <w:pPr>
              <w:ind w:left="-13" w:right="-157"/>
              <w:rPr>
                <w:b/>
              </w:rPr>
            </w:pPr>
            <w:r w:rsidRPr="002C34D4">
              <w:rPr>
                <w:b/>
              </w:rPr>
              <w:t>17</w:t>
            </w:r>
            <w:r w:rsidR="00311A29" w:rsidRPr="002C34D4">
              <w:rPr>
                <w:b/>
              </w:rPr>
              <w:t>:0</w:t>
            </w:r>
            <w:r w:rsidR="004C5DDE" w:rsidRPr="002C34D4">
              <w:rPr>
                <w:b/>
              </w:rPr>
              <w:t>0</w:t>
            </w:r>
          </w:p>
          <w:p w14:paraId="08E22C5D" w14:textId="77777777" w:rsidR="00B6599F" w:rsidRPr="002C34D4" w:rsidRDefault="00B6599F" w:rsidP="00BB637D">
            <w:pPr>
              <w:ind w:left="-13" w:right="57"/>
              <w:rPr>
                <w:color w:val="C6D9F1" w:themeColor="text2" w:themeTint="33"/>
                <w:sz w:val="18"/>
              </w:rPr>
            </w:pPr>
            <w:r w:rsidRPr="002C34D4">
              <w:rPr>
                <w:color w:val="C6D9F1" w:themeColor="text2" w:themeTint="33"/>
                <w:sz w:val="18"/>
              </w:rPr>
              <w:t>45 мин</w:t>
            </w:r>
          </w:p>
          <w:p w14:paraId="67CC9DB0" w14:textId="77777777" w:rsidR="004C5DDE" w:rsidRPr="002C34D4" w:rsidRDefault="005B1A7D" w:rsidP="00BB637D">
            <w:pPr>
              <w:ind w:left="-13" w:right="-157"/>
              <w:rPr>
                <w:b/>
              </w:rPr>
            </w:pPr>
            <w:r w:rsidRPr="002C34D4">
              <w:rPr>
                <w:b/>
              </w:rPr>
              <w:t>17</w:t>
            </w:r>
            <w:r w:rsidR="004C5DDE" w:rsidRPr="002C34D4">
              <w:rPr>
                <w:b/>
              </w:rPr>
              <w:t>:</w:t>
            </w:r>
            <w:r w:rsidR="00311A29" w:rsidRPr="002C34D4">
              <w:rPr>
                <w:b/>
              </w:rPr>
              <w:t>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2FCA58B9" w14:textId="77777777" w:rsidR="004C5DDE" w:rsidRPr="00BB637D" w:rsidRDefault="005B1A7D" w:rsidP="00BB637D">
            <w:pPr>
              <w:ind w:left="27" w:right="57"/>
              <w:rPr>
                <w:b/>
              </w:rPr>
            </w:pPr>
            <w:r w:rsidRPr="00BB637D">
              <w:rPr>
                <w:b/>
              </w:rPr>
              <w:t>Малый зал 1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00BA7C11" w14:textId="77777777" w:rsidR="004C5DDE" w:rsidRPr="00B7556E" w:rsidRDefault="00881BFC" w:rsidP="005B1A7D">
            <w:pPr>
              <w:rPr>
                <w:b/>
              </w:rPr>
            </w:pPr>
            <w:r w:rsidRPr="00B7556E">
              <w:rPr>
                <w:b/>
              </w:rPr>
              <w:t>Презентация франшиз, представленных на выставке</w:t>
            </w:r>
          </w:p>
        </w:tc>
      </w:tr>
      <w:tr w:rsidR="004C5DDE" w:rsidRPr="00755633" w14:paraId="27B3F39F" w14:textId="77777777" w:rsidTr="00B21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2"/>
        </w:trPr>
        <w:tc>
          <w:tcPr>
            <w:tcW w:w="992" w:type="dxa"/>
            <w:shd w:val="clear" w:color="auto" w:fill="132D4D"/>
            <w:vAlign w:val="center"/>
          </w:tcPr>
          <w:p w14:paraId="73E4DB29" w14:textId="77777777" w:rsidR="002C34D4" w:rsidRPr="00B6599F" w:rsidRDefault="00673A77" w:rsidP="00BB637D">
            <w:pPr>
              <w:ind w:left="-13" w:right="57"/>
              <w:rPr>
                <w:color w:val="C6D9F1" w:themeColor="text2" w:themeTint="33"/>
                <w:sz w:val="18"/>
              </w:rPr>
            </w:pPr>
            <w:r w:rsidRPr="002C34D4">
              <w:rPr>
                <w:b/>
              </w:rPr>
              <w:t>1</w:t>
            </w:r>
            <w:r w:rsidR="005B1A7D" w:rsidRPr="002C34D4">
              <w:rPr>
                <w:b/>
              </w:rPr>
              <w:t>3:00</w:t>
            </w:r>
            <w:r w:rsidR="002C34D4">
              <w:rPr>
                <w:b/>
              </w:rPr>
              <w:t xml:space="preserve"> </w:t>
            </w:r>
            <w:r w:rsidR="00B6599F" w:rsidRPr="002C34D4">
              <w:rPr>
                <w:color w:val="C6D9F1" w:themeColor="text2" w:themeTint="33"/>
                <w:sz w:val="18"/>
              </w:rPr>
              <w:t>45 мин</w:t>
            </w:r>
          </w:p>
          <w:p w14:paraId="2DB8B5C9" w14:textId="77777777" w:rsidR="0064749B" w:rsidRPr="002C34D4" w:rsidRDefault="005B1A7D" w:rsidP="00BB637D">
            <w:pPr>
              <w:ind w:left="-13" w:right="57"/>
              <w:rPr>
                <w:b/>
              </w:rPr>
            </w:pPr>
            <w:r w:rsidRPr="002C34D4">
              <w:rPr>
                <w:b/>
              </w:rPr>
              <w:t>13</w:t>
            </w:r>
            <w:r w:rsidR="00311A29" w:rsidRPr="002C34D4">
              <w:rPr>
                <w:b/>
              </w:rPr>
              <w:t>:45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2222A1E2" w14:textId="24E4E328" w:rsidR="0064749B" w:rsidRPr="00BB637D" w:rsidRDefault="003B531B" w:rsidP="00BB637D">
            <w:pPr>
              <w:ind w:left="27" w:right="60"/>
              <w:rPr>
                <w:b/>
              </w:rPr>
            </w:pPr>
            <w:r w:rsidRPr="00BB637D">
              <w:rPr>
                <w:b/>
              </w:rPr>
              <w:t>Малый зал 2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25A927FB" w14:textId="77777777" w:rsidR="00B7556E" w:rsidRDefault="005F34E8" w:rsidP="005F34E8">
            <w:pPr>
              <w:ind w:right="57"/>
              <w:rPr>
                <w:b/>
              </w:rPr>
            </w:pPr>
            <w:r w:rsidRPr="00B7556E">
              <w:rPr>
                <w:b/>
              </w:rPr>
              <w:t>«Государственные меры под</w:t>
            </w:r>
            <w:r w:rsidR="00B7556E">
              <w:rPr>
                <w:b/>
              </w:rPr>
              <w:t>держки АПК</w:t>
            </w:r>
          </w:p>
          <w:p w14:paraId="656F8998" w14:textId="77777777" w:rsidR="005F34E8" w:rsidRPr="00B7556E" w:rsidRDefault="00B7556E" w:rsidP="005F34E8">
            <w:pPr>
              <w:ind w:right="57"/>
              <w:rPr>
                <w:b/>
              </w:rPr>
            </w:pPr>
            <w:r w:rsidRPr="00B7556E">
              <w:rPr>
                <w:b/>
              </w:rPr>
              <w:t>в Краснодарском крае</w:t>
            </w:r>
            <w:r w:rsidR="005F34E8" w:rsidRPr="00B7556E">
              <w:rPr>
                <w:b/>
              </w:rPr>
              <w:t>»</w:t>
            </w:r>
          </w:p>
          <w:p w14:paraId="02FE7C04" w14:textId="77777777" w:rsidR="005F34E8" w:rsidRPr="00755633" w:rsidRDefault="005F34E8" w:rsidP="005F34E8">
            <w:pPr>
              <w:ind w:right="57"/>
            </w:pPr>
          </w:p>
          <w:p w14:paraId="77E8593A" w14:textId="77777777" w:rsidR="00E255AA" w:rsidRPr="00B7556E" w:rsidRDefault="005F34E8" w:rsidP="00E255AA">
            <w:pPr>
              <w:pStyle w:val="aa"/>
              <w:numPr>
                <w:ilvl w:val="0"/>
                <w:numId w:val="6"/>
              </w:numPr>
              <w:rPr>
                <w:sz w:val="22"/>
              </w:rPr>
            </w:pPr>
            <w:r w:rsidRPr="00B7556E">
              <w:rPr>
                <w:sz w:val="22"/>
              </w:rPr>
              <w:t>Департамент инвестиций и развития малого и среднего предпринимательства Краснодарского края</w:t>
            </w:r>
          </w:p>
        </w:tc>
      </w:tr>
      <w:tr w:rsidR="004C5DDE" w:rsidRPr="00755633" w14:paraId="155F28D1" w14:textId="77777777" w:rsidTr="00B214D7">
        <w:trPr>
          <w:trHeight w:val="1540"/>
        </w:trPr>
        <w:tc>
          <w:tcPr>
            <w:tcW w:w="992" w:type="dxa"/>
            <w:shd w:val="clear" w:color="auto" w:fill="132D4D"/>
            <w:vAlign w:val="center"/>
          </w:tcPr>
          <w:p w14:paraId="3D95D462" w14:textId="33B7C9D1" w:rsidR="002C34D4" w:rsidRPr="00B6599F" w:rsidRDefault="005B1A7D" w:rsidP="00BB637D">
            <w:pPr>
              <w:ind w:left="-13" w:right="57"/>
              <w:rPr>
                <w:color w:val="C6D9F1" w:themeColor="text2" w:themeTint="33"/>
                <w:sz w:val="18"/>
              </w:rPr>
            </w:pPr>
            <w:r w:rsidRPr="002C34D4">
              <w:rPr>
                <w:b/>
              </w:rPr>
              <w:t>14:00</w:t>
            </w:r>
            <w:r w:rsidR="002C34D4">
              <w:rPr>
                <w:b/>
              </w:rPr>
              <w:t xml:space="preserve"> </w:t>
            </w:r>
            <w:r w:rsidR="00B6599F" w:rsidRPr="002C34D4">
              <w:rPr>
                <w:color w:val="C6D9F1" w:themeColor="text2" w:themeTint="33"/>
                <w:sz w:val="18"/>
              </w:rPr>
              <w:t>45 мин</w:t>
            </w:r>
          </w:p>
          <w:p w14:paraId="3801813A" w14:textId="77777777" w:rsidR="00E255AA" w:rsidRPr="002C34D4" w:rsidRDefault="005B1A7D" w:rsidP="00BB637D">
            <w:pPr>
              <w:ind w:left="-13" w:right="57"/>
              <w:rPr>
                <w:b/>
              </w:rPr>
            </w:pPr>
            <w:r w:rsidRPr="002C34D4">
              <w:rPr>
                <w:b/>
              </w:rPr>
              <w:t>14</w:t>
            </w:r>
            <w:r w:rsidR="00311A29" w:rsidRPr="002C34D4">
              <w:rPr>
                <w:b/>
              </w:rPr>
              <w:t>:45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2CC76ECE" w14:textId="77777777" w:rsidR="00E255AA" w:rsidRPr="00BB637D" w:rsidRDefault="005F34E8" w:rsidP="00BB637D">
            <w:pPr>
              <w:ind w:left="27" w:right="60"/>
              <w:rPr>
                <w:b/>
              </w:rPr>
            </w:pPr>
            <w:proofErr w:type="spellStart"/>
            <w:r w:rsidRPr="00BB637D">
              <w:rPr>
                <w:b/>
              </w:rPr>
              <w:t>Семннар</w:t>
            </w:r>
            <w:proofErr w:type="spellEnd"/>
            <w:r w:rsidRPr="00BB637D">
              <w:rPr>
                <w:b/>
              </w:rPr>
              <w:t xml:space="preserve">, </w:t>
            </w:r>
            <w:r w:rsidR="005B1A7D" w:rsidRPr="00BB637D">
              <w:rPr>
                <w:b/>
              </w:rPr>
              <w:t>Малый зал 2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79F29B6A" w14:textId="77777777" w:rsidR="005F34E8" w:rsidRPr="00466D59" w:rsidRDefault="005F34E8" w:rsidP="005F34E8">
            <w:pPr>
              <w:ind w:right="57"/>
              <w:rPr>
                <w:b/>
              </w:rPr>
            </w:pPr>
            <w:r w:rsidRPr="00466D59">
              <w:rPr>
                <w:b/>
              </w:rPr>
              <w:t>«Агро-</w:t>
            </w:r>
            <w:proofErr w:type="spellStart"/>
            <w:r w:rsidRPr="00466D59">
              <w:rPr>
                <w:b/>
              </w:rPr>
              <w:t>маркетплейсы</w:t>
            </w:r>
            <w:proofErr w:type="spellEnd"/>
            <w:r w:rsidRPr="00466D59">
              <w:rPr>
                <w:b/>
              </w:rPr>
              <w:t xml:space="preserve"> – локомотив роста </w:t>
            </w:r>
            <w:r w:rsidRPr="00466D59">
              <w:rPr>
                <w:b/>
                <w:lang w:val="en-US"/>
              </w:rPr>
              <w:t>ecommerce</w:t>
            </w:r>
            <w:r w:rsidRPr="00466D59">
              <w:rPr>
                <w:b/>
              </w:rPr>
              <w:t>»</w:t>
            </w:r>
          </w:p>
          <w:p w14:paraId="6B4135C1" w14:textId="77777777" w:rsidR="005F34E8" w:rsidRPr="00755633" w:rsidRDefault="005F34E8" w:rsidP="005F34E8">
            <w:pPr>
              <w:ind w:right="57"/>
            </w:pPr>
          </w:p>
          <w:p w14:paraId="3FB81DE1" w14:textId="77777777" w:rsidR="00E255AA" w:rsidRPr="00755633" w:rsidRDefault="005F34E8" w:rsidP="00466D59">
            <w:pPr>
              <w:ind w:left="57" w:right="57"/>
            </w:pPr>
            <w:r w:rsidRPr="00466D59">
              <w:rPr>
                <w:sz w:val="20"/>
              </w:rPr>
              <w:t>Ликбез о </w:t>
            </w:r>
            <w:proofErr w:type="spellStart"/>
            <w:r w:rsidRPr="00466D59">
              <w:rPr>
                <w:sz w:val="20"/>
              </w:rPr>
              <w:t>маркетплейсах</w:t>
            </w:r>
            <w:proofErr w:type="spellEnd"/>
            <w:r w:rsidRPr="00466D59">
              <w:rPr>
                <w:sz w:val="20"/>
              </w:rPr>
              <w:t>: что это, как работает и почему набирает обороты.</w:t>
            </w:r>
          </w:p>
        </w:tc>
      </w:tr>
      <w:tr w:rsidR="004C5DDE" w:rsidRPr="00755633" w14:paraId="571E1E41" w14:textId="77777777" w:rsidTr="00B21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4"/>
        </w:trPr>
        <w:tc>
          <w:tcPr>
            <w:tcW w:w="992" w:type="dxa"/>
            <w:shd w:val="clear" w:color="auto" w:fill="132D4D"/>
            <w:vAlign w:val="center"/>
          </w:tcPr>
          <w:p w14:paraId="7EAD98DD" w14:textId="77777777" w:rsidR="002C34D4" w:rsidRDefault="005B1A7D" w:rsidP="005B1A7D">
            <w:pPr>
              <w:ind w:right="57"/>
              <w:rPr>
                <w:b/>
              </w:rPr>
            </w:pPr>
            <w:r w:rsidRPr="002C34D4">
              <w:rPr>
                <w:b/>
              </w:rPr>
              <w:t>15:00</w:t>
            </w:r>
          </w:p>
          <w:p w14:paraId="64CE464D" w14:textId="77777777" w:rsidR="002C34D4" w:rsidRPr="002C34D4" w:rsidRDefault="002C34D4" w:rsidP="002C34D4">
            <w:pPr>
              <w:ind w:right="57"/>
              <w:rPr>
                <w:color w:val="C6D9F1" w:themeColor="text2" w:themeTint="33"/>
                <w:sz w:val="18"/>
              </w:rPr>
            </w:pPr>
            <w:r w:rsidRPr="002C34D4">
              <w:rPr>
                <w:color w:val="C6D9F1" w:themeColor="text2" w:themeTint="33"/>
                <w:sz w:val="18"/>
              </w:rPr>
              <w:t>45 мин</w:t>
            </w:r>
          </w:p>
          <w:p w14:paraId="586BE717" w14:textId="5414D741" w:rsidR="00E255AA" w:rsidRPr="002C34D4" w:rsidRDefault="005B1A7D" w:rsidP="005B1A7D">
            <w:pPr>
              <w:ind w:right="57"/>
              <w:rPr>
                <w:b/>
              </w:rPr>
            </w:pPr>
            <w:r w:rsidRPr="002C34D4">
              <w:rPr>
                <w:b/>
              </w:rPr>
              <w:t>15:45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3E8D4582" w14:textId="77777777" w:rsidR="003B531B" w:rsidRPr="00BB637D" w:rsidRDefault="00637E85" w:rsidP="003B531B">
            <w:pPr>
              <w:ind w:right="60"/>
              <w:rPr>
                <w:b/>
              </w:rPr>
            </w:pPr>
            <w:r w:rsidRPr="00BB637D">
              <w:rPr>
                <w:b/>
              </w:rPr>
              <w:t>Мастер-класс,</w:t>
            </w:r>
          </w:p>
          <w:p w14:paraId="4CB05222" w14:textId="77777777" w:rsidR="00E255AA" w:rsidRPr="00BB637D" w:rsidRDefault="005B1A7D" w:rsidP="003B531B">
            <w:pPr>
              <w:ind w:right="60"/>
              <w:rPr>
                <w:b/>
              </w:rPr>
            </w:pPr>
            <w:r w:rsidRPr="00BB637D">
              <w:rPr>
                <w:b/>
              </w:rPr>
              <w:t>Малый зал 2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234BCE40" w14:textId="77777777" w:rsidR="00637E85" w:rsidRPr="00466D59" w:rsidRDefault="00637E85" w:rsidP="00637E85">
            <w:pPr>
              <w:rPr>
                <w:b/>
              </w:rPr>
            </w:pPr>
            <w:r w:rsidRPr="00466D59">
              <w:rPr>
                <w:b/>
              </w:rPr>
              <w:t>«16 разгневанных покупателей»</w:t>
            </w:r>
          </w:p>
          <w:p w14:paraId="2E34364E" w14:textId="77777777" w:rsidR="003B531B" w:rsidRPr="00755633" w:rsidRDefault="003B531B" w:rsidP="003B531B"/>
          <w:p w14:paraId="24142C00" w14:textId="77777777" w:rsidR="00466D59" w:rsidRPr="00B7556E" w:rsidRDefault="00466D59" w:rsidP="00466D59">
            <w:pPr>
              <w:pStyle w:val="aa"/>
              <w:numPr>
                <w:ilvl w:val="0"/>
                <w:numId w:val="6"/>
              </w:numPr>
              <w:rPr>
                <w:sz w:val="22"/>
              </w:rPr>
            </w:pPr>
            <w:proofErr w:type="spellStart"/>
            <w:r w:rsidRPr="00B7556E">
              <w:rPr>
                <w:sz w:val="22"/>
              </w:rPr>
              <w:t>Гурген</w:t>
            </w:r>
            <w:proofErr w:type="spellEnd"/>
            <w:r w:rsidRPr="00B7556E">
              <w:rPr>
                <w:sz w:val="22"/>
              </w:rPr>
              <w:t xml:space="preserve"> </w:t>
            </w:r>
            <w:proofErr w:type="spellStart"/>
            <w:r w:rsidRPr="00B7556E">
              <w:rPr>
                <w:sz w:val="22"/>
              </w:rPr>
              <w:t>Атаян</w:t>
            </w:r>
            <w:proofErr w:type="spellEnd"/>
            <w:r w:rsidRPr="00B7556E">
              <w:rPr>
                <w:sz w:val="22"/>
              </w:rPr>
              <w:t>,</w:t>
            </w:r>
          </w:p>
          <w:p w14:paraId="34E8B16D" w14:textId="77777777" w:rsidR="00466D59" w:rsidRPr="00B7556E" w:rsidRDefault="00466D59" w:rsidP="00466D59">
            <w:pPr>
              <w:pStyle w:val="aa"/>
              <w:ind w:left="777"/>
              <w:rPr>
                <w:i/>
                <w:sz w:val="22"/>
              </w:rPr>
            </w:pPr>
            <w:r w:rsidRPr="00B7556E">
              <w:rPr>
                <w:i/>
                <w:sz w:val="22"/>
              </w:rPr>
              <w:t xml:space="preserve">основатель и владелец 5 действующих бизнес-направлений, наставник краевого </w:t>
            </w:r>
            <w:proofErr w:type="spellStart"/>
            <w:r w:rsidRPr="00B7556E">
              <w:rPr>
                <w:i/>
                <w:sz w:val="22"/>
              </w:rPr>
              <w:t>проекта</w:t>
            </w:r>
            <w:proofErr w:type="gramStart"/>
            <w:r w:rsidRPr="00B7556E">
              <w:rPr>
                <w:i/>
                <w:sz w:val="22"/>
              </w:rPr>
              <w:t>«Ш</w:t>
            </w:r>
            <w:proofErr w:type="gramEnd"/>
            <w:r w:rsidRPr="00B7556E">
              <w:rPr>
                <w:i/>
                <w:sz w:val="22"/>
              </w:rPr>
              <w:t>кола</w:t>
            </w:r>
            <w:proofErr w:type="spellEnd"/>
            <w:r w:rsidRPr="00B7556E">
              <w:rPr>
                <w:i/>
                <w:sz w:val="22"/>
              </w:rPr>
              <w:t xml:space="preserve"> молодого предпринимателя»,</w:t>
            </w:r>
          </w:p>
          <w:p w14:paraId="5DEB69A1" w14:textId="77777777" w:rsidR="00466D59" w:rsidRDefault="00466D59" w:rsidP="00466D59">
            <w:pPr>
              <w:pStyle w:val="aa"/>
              <w:ind w:left="777"/>
              <w:rPr>
                <w:i/>
                <w:sz w:val="22"/>
              </w:rPr>
            </w:pPr>
            <w:proofErr w:type="gramStart"/>
            <w:r w:rsidRPr="00B7556E">
              <w:rPr>
                <w:i/>
                <w:sz w:val="22"/>
              </w:rPr>
              <w:t>(9</w:t>
            </w:r>
            <w:r>
              <w:rPr>
                <w:i/>
                <w:sz w:val="22"/>
              </w:rPr>
              <w:t>/</w:t>
            </w:r>
            <w:r w:rsidRPr="00B7556E">
              <w:rPr>
                <w:i/>
                <w:sz w:val="22"/>
              </w:rPr>
              <w:t xml:space="preserve"> 10 учеников зарабатывают свои первые</w:t>
            </w:r>
            <w:r>
              <w:rPr>
                <w:i/>
                <w:sz w:val="22"/>
              </w:rPr>
              <w:t xml:space="preserve"> 100 000 рублей</w:t>
            </w:r>
            <w:proofErr w:type="gramEnd"/>
          </w:p>
          <w:p w14:paraId="2B4026D2" w14:textId="77777777" w:rsidR="00E255AA" w:rsidRPr="00466D59" w:rsidRDefault="00466D59" w:rsidP="00466D59">
            <w:pPr>
              <w:pStyle w:val="aa"/>
              <w:ind w:left="777"/>
              <w:rPr>
                <w:i/>
                <w:sz w:val="22"/>
              </w:rPr>
            </w:pPr>
            <w:r w:rsidRPr="00B7556E">
              <w:rPr>
                <w:i/>
                <w:sz w:val="22"/>
              </w:rPr>
              <w:t>за 6 недель)</w:t>
            </w:r>
          </w:p>
        </w:tc>
      </w:tr>
      <w:tr w:rsidR="005B1A7D" w:rsidRPr="00755633" w14:paraId="07121A4C" w14:textId="77777777" w:rsidTr="00B214D7">
        <w:trPr>
          <w:trHeight w:val="1960"/>
        </w:trPr>
        <w:tc>
          <w:tcPr>
            <w:tcW w:w="992" w:type="dxa"/>
            <w:shd w:val="clear" w:color="auto" w:fill="132D4D"/>
            <w:vAlign w:val="center"/>
          </w:tcPr>
          <w:p w14:paraId="397B86E5" w14:textId="77777777" w:rsidR="002C34D4" w:rsidRDefault="005B1A7D" w:rsidP="005B1A7D">
            <w:pPr>
              <w:ind w:right="57"/>
              <w:rPr>
                <w:b/>
              </w:rPr>
            </w:pPr>
            <w:r w:rsidRPr="002C34D4">
              <w:rPr>
                <w:b/>
              </w:rPr>
              <w:lastRenderedPageBreak/>
              <w:t>16:00</w:t>
            </w:r>
          </w:p>
          <w:p w14:paraId="52F2CC84" w14:textId="77777777" w:rsidR="002C34D4" w:rsidRPr="002C34D4" w:rsidRDefault="002C34D4" w:rsidP="005B1A7D">
            <w:pPr>
              <w:ind w:right="57"/>
              <w:rPr>
                <w:color w:val="C6D9F1" w:themeColor="text2" w:themeTint="33"/>
                <w:sz w:val="18"/>
              </w:rPr>
            </w:pPr>
            <w:r>
              <w:rPr>
                <w:sz w:val="18"/>
              </w:rPr>
              <w:t xml:space="preserve"> </w:t>
            </w:r>
            <w:r w:rsidRPr="002C34D4">
              <w:rPr>
                <w:color w:val="C6D9F1" w:themeColor="text2" w:themeTint="33"/>
                <w:sz w:val="18"/>
              </w:rPr>
              <w:t>45 мин</w:t>
            </w:r>
          </w:p>
          <w:p w14:paraId="479CCF2D" w14:textId="77777777" w:rsidR="005B1A7D" w:rsidRPr="002C34D4" w:rsidRDefault="005B1A7D" w:rsidP="005B1A7D">
            <w:pPr>
              <w:ind w:right="57"/>
              <w:rPr>
                <w:b/>
              </w:rPr>
            </w:pPr>
            <w:r w:rsidRPr="002C34D4">
              <w:rPr>
                <w:b/>
              </w:rPr>
              <w:t>16:45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65C4C86A" w14:textId="5CC2E29B" w:rsidR="00BB637D" w:rsidRPr="00BB637D" w:rsidRDefault="00BB637D" w:rsidP="00346124">
            <w:pPr>
              <w:ind w:left="60" w:right="60"/>
              <w:rPr>
                <w:b/>
              </w:rPr>
            </w:pPr>
            <w:r w:rsidRPr="00BB637D">
              <w:rPr>
                <w:b/>
              </w:rPr>
              <w:t>Лекция,</w:t>
            </w:r>
            <w:r w:rsidR="00BF3ABF">
              <w:rPr>
                <w:b/>
                <w:noProof/>
              </w:rPr>
              <w:t xml:space="preserve"> </w:t>
            </w:r>
          </w:p>
          <w:p w14:paraId="494966E5" w14:textId="77777777" w:rsidR="005B1A7D" w:rsidRPr="00BB637D" w:rsidRDefault="005F34E8" w:rsidP="00346124">
            <w:pPr>
              <w:ind w:left="60" w:right="60"/>
              <w:rPr>
                <w:b/>
              </w:rPr>
            </w:pPr>
            <w:r w:rsidRPr="00BB637D">
              <w:rPr>
                <w:b/>
              </w:rPr>
              <w:t>Малый зал 2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1FFD379C" w14:textId="74A46825" w:rsidR="00466D59" w:rsidRDefault="005B1A7D" w:rsidP="005B1A7D">
            <w:pPr>
              <w:ind w:right="57"/>
              <w:rPr>
                <w:b/>
              </w:rPr>
            </w:pPr>
            <w:r w:rsidRPr="00466D59">
              <w:rPr>
                <w:b/>
              </w:rPr>
              <w:t>«</w:t>
            </w:r>
            <w:proofErr w:type="spellStart"/>
            <w:r w:rsidRPr="00466D59">
              <w:rPr>
                <w:b/>
              </w:rPr>
              <w:t>Сельхозк</w:t>
            </w:r>
            <w:r w:rsidR="00466D59">
              <w:rPr>
                <w:b/>
              </w:rPr>
              <w:t>ооперация</w:t>
            </w:r>
            <w:proofErr w:type="spellEnd"/>
            <w:r w:rsidR="00466D59">
              <w:rPr>
                <w:b/>
              </w:rPr>
              <w:t xml:space="preserve"> как инструмент выхода</w:t>
            </w:r>
          </w:p>
          <w:p w14:paraId="504B1C09" w14:textId="2700145E" w:rsidR="005B1A7D" w:rsidRPr="00466D59" w:rsidRDefault="005B1A7D" w:rsidP="005B1A7D">
            <w:pPr>
              <w:ind w:right="57"/>
              <w:rPr>
                <w:b/>
              </w:rPr>
            </w:pPr>
            <w:r w:rsidRPr="00466D59">
              <w:rPr>
                <w:b/>
              </w:rPr>
              <w:t>на внешний рынок»</w:t>
            </w:r>
          </w:p>
          <w:p w14:paraId="6C7F603B" w14:textId="77777777" w:rsidR="005B1A7D" w:rsidRPr="00466D59" w:rsidRDefault="005B1A7D" w:rsidP="005B1A7D">
            <w:pPr>
              <w:ind w:right="57"/>
              <w:rPr>
                <w:sz w:val="22"/>
              </w:rPr>
            </w:pPr>
          </w:p>
          <w:p w14:paraId="6D9BA4E7" w14:textId="77777777" w:rsidR="005B1A7D" w:rsidRPr="00466D59" w:rsidRDefault="005B1A7D" w:rsidP="00843E86">
            <w:pPr>
              <w:pStyle w:val="aa"/>
              <w:numPr>
                <w:ilvl w:val="0"/>
                <w:numId w:val="6"/>
              </w:numPr>
              <w:rPr>
                <w:sz w:val="22"/>
              </w:rPr>
            </w:pPr>
            <w:r w:rsidRPr="00466D59">
              <w:rPr>
                <w:sz w:val="22"/>
              </w:rPr>
              <w:t>Министерство сельского хозяйства и перерабатывающей промышленности Краснодарского края</w:t>
            </w:r>
          </w:p>
        </w:tc>
      </w:tr>
      <w:tr w:rsidR="005B1A7D" w:rsidRPr="00323500" w14:paraId="480DAF10" w14:textId="77777777" w:rsidTr="00B21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tcW w:w="992" w:type="dxa"/>
            <w:shd w:val="clear" w:color="auto" w:fill="132D4D"/>
            <w:vAlign w:val="center"/>
          </w:tcPr>
          <w:p w14:paraId="5C878A22" w14:textId="77777777" w:rsidR="002C34D4" w:rsidRDefault="005B1A7D" w:rsidP="005B1A7D">
            <w:pPr>
              <w:ind w:right="57"/>
              <w:rPr>
                <w:b/>
              </w:rPr>
            </w:pPr>
            <w:r w:rsidRPr="002C34D4">
              <w:rPr>
                <w:b/>
              </w:rPr>
              <w:t>17:00</w:t>
            </w:r>
          </w:p>
          <w:p w14:paraId="56CB20DA" w14:textId="77777777" w:rsidR="002C34D4" w:rsidRPr="002C34D4" w:rsidRDefault="002C34D4" w:rsidP="002C34D4">
            <w:pPr>
              <w:ind w:right="57"/>
              <w:rPr>
                <w:color w:val="C6D9F1" w:themeColor="text2" w:themeTint="33"/>
                <w:sz w:val="18"/>
              </w:rPr>
            </w:pPr>
            <w:r w:rsidRPr="002C34D4">
              <w:rPr>
                <w:color w:val="C6D9F1" w:themeColor="text2" w:themeTint="33"/>
                <w:sz w:val="18"/>
              </w:rPr>
              <w:t>45 мин</w:t>
            </w:r>
          </w:p>
          <w:p w14:paraId="49B8379E" w14:textId="77777777" w:rsidR="005B1A7D" w:rsidRPr="002C34D4" w:rsidRDefault="005B1A7D" w:rsidP="005B1A7D">
            <w:pPr>
              <w:ind w:right="57"/>
              <w:rPr>
                <w:b/>
              </w:rPr>
            </w:pPr>
            <w:r w:rsidRPr="002C34D4">
              <w:rPr>
                <w:b/>
              </w:rPr>
              <w:t>17:45</w:t>
            </w:r>
          </w:p>
        </w:tc>
        <w:tc>
          <w:tcPr>
            <w:tcW w:w="2252" w:type="dxa"/>
            <w:shd w:val="clear" w:color="auto" w:fill="B8D4F2"/>
            <w:vAlign w:val="center"/>
          </w:tcPr>
          <w:p w14:paraId="3B3A7BDF" w14:textId="77777777" w:rsidR="005B1A7D" w:rsidRPr="00BB637D" w:rsidRDefault="003C6D17" w:rsidP="00346124">
            <w:pPr>
              <w:ind w:left="60" w:right="60"/>
              <w:rPr>
                <w:b/>
              </w:rPr>
            </w:pPr>
            <w:r w:rsidRPr="00BB637D">
              <w:rPr>
                <w:b/>
              </w:rPr>
              <w:t>Малый зал 2</w:t>
            </w:r>
          </w:p>
        </w:tc>
        <w:tc>
          <w:tcPr>
            <w:tcW w:w="7365" w:type="dxa"/>
            <w:shd w:val="clear" w:color="auto" w:fill="FFFFFF" w:themeFill="background1"/>
            <w:vAlign w:val="center"/>
          </w:tcPr>
          <w:p w14:paraId="4DAEDAD3" w14:textId="77777777" w:rsidR="005B1A7D" w:rsidRPr="00466D59" w:rsidRDefault="00881BFC" w:rsidP="005F34E8">
            <w:pPr>
              <w:ind w:left="57" w:right="57"/>
              <w:rPr>
                <w:b/>
              </w:rPr>
            </w:pPr>
            <w:r w:rsidRPr="00466D59">
              <w:rPr>
                <w:b/>
              </w:rPr>
              <w:t>Презентация франшиз, представленных на выставке</w:t>
            </w:r>
          </w:p>
        </w:tc>
      </w:tr>
    </w:tbl>
    <w:p w14:paraId="2C3DA6D8" w14:textId="0E04A619" w:rsidR="009C0441" w:rsidRPr="00DE5C2D" w:rsidRDefault="00BF3ABF" w:rsidP="00DE5C2D">
      <w:pPr>
        <w:ind w:right="57"/>
        <w:jc w:val="right"/>
      </w:pPr>
      <w:r>
        <w:rPr>
          <w:b/>
          <w:noProof/>
        </w:rPr>
        <w:drawing>
          <wp:anchor distT="0" distB="0" distL="114300" distR="114300" simplePos="0" relativeHeight="251664896" behindDoc="0" locked="0" layoutInCell="1" allowOverlap="1" wp14:anchorId="148E1CAE" wp14:editId="49CA299D">
            <wp:simplePos x="0" y="0"/>
            <wp:positionH relativeFrom="column">
              <wp:posOffset>-337185</wp:posOffset>
            </wp:positionH>
            <wp:positionV relativeFrom="paragraph">
              <wp:posOffset>-2876550</wp:posOffset>
            </wp:positionV>
            <wp:extent cx="7908290" cy="731520"/>
            <wp:effectExtent l="19050" t="0" r="0" b="0"/>
            <wp:wrapNone/>
            <wp:docPr id="4" name="Рисунок 2" descr="Шапка для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ка для докумен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2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E9E">
        <w:rPr>
          <w:b/>
          <w:noProof/>
        </w:rPr>
        <w:drawing>
          <wp:anchor distT="0" distB="0" distL="114300" distR="114300" simplePos="0" relativeHeight="251666944" behindDoc="0" locked="0" layoutInCell="1" allowOverlap="1" wp14:anchorId="606FBB00" wp14:editId="1683BCC8">
            <wp:simplePos x="0" y="0"/>
            <wp:positionH relativeFrom="column">
              <wp:posOffset>-425155</wp:posOffset>
            </wp:positionH>
            <wp:positionV relativeFrom="paragraph">
              <wp:posOffset>-9909559</wp:posOffset>
            </wp:positionV>
            <wp:extent cx="7901305" cy="731520"/>
            <wp:effectExtent l="19050" t="0" r="4445" b="0"/>
            <wp:wrapNone/>
            <wp:docPr id="9" name="Рисунок 2" descr="Шапка для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ка для документ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30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0441" w:rsidRPr="00DE5C2D" w:rsidSect="00624BEA">
      <w:headerReference w:type="first" r:id="rId11"/>
      <w:pgSz w:w="11906" w:h="16838"/>
      <w:pgMar w:top="1276" w:right="566" w:bottom="567" w:left="56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209C0" w14:textId="77777777" w:rsidR="00B61B2E" w:rsidRDefault="00B61B2E">
      <w:r>
        <w:separator/>
      </w:r>
    </w:p>
  </w:endnote>
  <w:endnote w:type="continuationSeparator" w:id="0">
    <w:p w14:paraId="59CCF07C" w14:textId="77777777" w:rsidR="00B61B2E" w:rsidRDefault="00B6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Black">
    <w:altName w:val="Segoe UI Semibold"/>
    <w:charset w:val="CC"/>
    <w:family w:val="swiss"/>
    <w:pitch w:val="variable"/>
    <w:sig w:usb0="00000001" w:usb1="4000E47F" w:usb2="0000002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1FE55" w14:textId="77777777" w:rsidR="00B61B2E" w:rsidRDefault="00B61B2E">
      <w:r>
        <w:separator/>
      </w:r>
    </w:p>
  </w:footnote>
  <w:footnote w:type="continuationSeparator" w:id="0">
    <w:p w14:paraId="7E19AEF6" w14:textId="77777777" w:rsidR="00B61B2E" w:rsidRDefault="00B61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B60E7" w14:textId="77777777" w:rsidR="00DD041C" w:rsidRDefault="00DD041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FF2"/>
    <w:multiLevelType w:val="hybridMultilevel"/>
    <w:tmpl w:val="CB483D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13B82A80"/>
    <w:multiLevelType w:val="hybridMultilevel"/>
    <w:tmpl w:val="496C40B2"/>
    <w:lvl w:ilvl="0" w:tplc="B8FE65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F68AD"/>
    <w:multiLevelType w:val="hybridMultilevel"/>
    <w:tmpl w:val="5FCEDF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34EFD"/>
    <w:multiLevelType w:val="hybridMultilevel"/>
    <w:tmpl w:val="F65CF256"/>
    <w:lvl w:ilvl="0" w:tplc="B8FE65EA">
      <w:start w:val="1"/>
      <w:numFmt w:val="bullet"/>
      <w:lvlText w:val="-"/>
      <w:lvlJc w:val="left"/>
      <w:pPr>
        <w:ind w:left="77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505106CC"/>
    <w:multiLevelType w:val="hybridMultilevel"/>
    <w:tmpl w:val="053AE34E"/>
    <w:lvl w:ilvl="0" w:tplc="041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690A7626"/>
    <w:multiLevelType w:val="hybridMultilevel"/>
    <w:tmpl w:val="8766C058"/>
    <w:lvl w:ilvl="0" w:tplc="041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740C413C"/>
    <w:multiLevelType w:val="hybridMultilevel"/>
    <w:tmpl w:val="9F2015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94"/>
    <w:rsid w:val="00000214"/>
    <w:rsid w:val="00035ECF"/>
    <w:rsid w:val="0004302C"/>
    <w:rsid w:val="000441AA"/>
    <w:rsid w:val="0005102F"/>
    <w:rsid w:val="00054A90"/>
    <w:rsid w:val="00056BCC"/>
    <w:rsid w:val="00071CA2"/>
    <w:rsid w:val="000720A4"/>
    <w:rsid w:val="000725AC"/>
    <w:rsid w:val="000C2245"/>
    <w:rsid w:val="000D37A3"/>
    <w:rsid w:val="000E24BF"/>
    <w:rsid w:val="000E29A2"/>
    <w:rsid w:val="000E7B44"/>
    <w:rsid w:val="00113C25"/>
    <w:rsid w:val="001364B0"/>
    <w:rsid w:val="00161C38"/>
    <w:rsid w:val="00184E10"/>
    <w:rsid w:val="001D5B52"/>
    <w:rsid w:val="001F1375"/>
    <w:rsid w:val="001F1DCA"/>
    <w:rsid w:val="00204B96"/>
    <w:rsid w:val="00223E24"/>
    <w:rsid w:val="00257971"/>
    <w:rsid w:val="00272925"/>
    <w:rsid w:val="00276927"/>
    <w:rsid w:val="002A24EA"/>
    <w:rsid w:val="002C34D4"/>
    <w:rsid w:val="002E3594"/>
    <w:rsid w:val="002F0E49"/>
    <w:rsid w:val="00311A29"/>
    <w:rsid w:val="00323500"/>
    <w:rsid w:val="0032659B"/>
    <w:rsid w:val="00336218"/>
    <w:rsid w:val="00336729"/>
    <w:rsid w:val="00346124"/>
    <w:rsid w:val="00363023"/>
    <w:rsid w:val="00381868"/>
    <w:rsid w:val="00383A73"/>
    <w:rsid w:val="003B0E7D"/>
    <w:rsid w:val="003B531B"/>
    <w:rsid w:val="003C2A5D"/>
    <w:rsid w:val="003C3F1A"/>
    <w:rsid w:val="003C6D17"/>
    <w:rsid w:val="00424A03"/>
    <w:rsid w:val="00466D59"/>
    <w:rsid w:val="00493BC0"/>
    <w:rsid w:val="004A3613"/>
    <w:rsid w:val="004C5DDE"/>
    <w:rsid w:val="004D12E3"/>
    <w:rsid w:val="004E7848"/>
    <w:rsid w:val="004F01B8"/>
    <w:rsid w:val="004F5151"/>
    <w:rsid w:val="0051074B"/>
    <w:rsid w:val="00553910"/>
    <w:rsid w:val="0059508B"/>
    <w:rsid w:val="005B1A7D"/>
    <w:rsid w:val="005C7342"/>
    <w:rsid w:val="005C7E9E"/>
    <w:rsid w:val="005D030F"/>
    <w:rsid w:val="005F34E8"/>
    <w:rsid w:val="0060170C"/>
    <w:rsid w:val="00602E1D"/>
    <w:rsid w:val="00615C32"/>
    <w:rsid w:val="00624BEA"/>
    <w:rsid w:val="00637E85"/>
    <w:rsid w:val="006440C9"/>
    <w:rsid w:val="0064749B"/>
    <w:rsid w:val="006474B2"/>
    <w:rsid w:val="0065326A"/>
    <w:rsid w:val="00673A77"/>
    <w:rsid w:val="00677467"/>
    <w:rsid w:val="006D38AC"/>
    <w:rsid w:val="006D7F13"/>
    <w:rsid w:val="006E41E3"/>
    <w:rsid w:val="006F24F8"/>
    <w:rsid w:val="006F5EF8"/>
    <w:rsid w:val="00717DFE"/>
    <w:rsid w:val="0072299B"/>
    <w:rsid w:val="00727E98"/>
    <w:rsid w:val="0074049C"/>
    <w:rsid w:val="00755633"/>
    <w:rsid w:val="00775C08"/>
    <w:rsid w:val="007766CC"/>
    <w:rsid w:val="007779CE"/>
    <w:rsid w:val="007830B4"/>
    <w:rsid w:val="007D4290"/>
    <w:rsid w:val="007F6A31"/>
    <w:rsid w:val="008039BD"/>
    <w:rsid w:val="00816140"/>
    <w:rsid w:val="00843E86"/>
    <w:rsid w:val="00860DF1"/>
    <w:rsid w:val="0087260F"/>
    <w:rsid w:val="00881BFC"/>
    <w:rsid w:val="008973DD"/>
    <w:rsid w:val="008C0075"/>
    <w:rsid w:val="008D3D20"/>
    <w:rsid w:val="008D7577"/>
    <w:rsid w:val="008E45D8"/>
    <w:rsid w:val="008E4D78"/>
    <w:rsid w:val="008E764D"/>
    <w:rsid w:val="008F6F06"/>
    <w:rsid w:val="0095344B"/>
    <w:rsid w:val="00970637"/>
    <w:rsid w:val="009B4D2D"/>
    <w:rsid w:val="009B5FAF"/>
    <w:rsid w:val="009C0441"/>
    <w:rsid w:val="009D30EE"/>
    <w:rsid w:val="00A05A0B"/>
    <w:rsid w:val="00A07CFA"/>
    <w:rsid w:val="00A103F7"/>
    <w:rsid w:val="00A265D9"/>
    <w:rsid w:val="00A56CE2"/>
    <w:rsid w:val="00A6663C"/>
    <w:rsid w:val="00AC1CFB"/>
    <w:rsid w:val="00AD3925"/>
    <w:rsid w:val="00AE4E5A"/>
    <w:rsid w:val="00AE5943"/>
    <w:rsid w:val="00AE5E44"/>
    <w:rsid w:val="00AF152D"/>
    <w:rsid w:val="00B214D7"/>
    <w:rsid w:val="00B242F3"/>
    <w:rsid w:val="00B246BD"/>
    <w:rsid w:val="00B338E8"/>
    <w:rsid w:val="00B41376"/>
    <w:rsid w:val="00B41892"/>
    <w:rsid w:val="00B57BC3"/>
    <w:rsid w:val="00B61407"/>
    <w:rsid w:val="00B61B2E"/>
    <w:rsid w:val="00B6599F"/>
    <w:rsid w:val="00B67BF9"/>
    <w:rsid w:val="00B7556E"/>
    <w:rsid w:val="00BA6FF3"/>
    <w:rsid w:val="00BB637D"/>
    <w:rsid w:val="00BB7F6F"/>
    <w:rsid w:val="00BC232F"/>
    <w:rsid w:val="00BF051D"/>
    <w:rsid w:val="00BF3ABF"/>
    <w:rsid w:val="00BF4765"/>
    <w:rsid w:val="00C52120"/>
    <w:rsid w:val="00C82366"/>
    <w:rsid w:val="00CB3B7D"/>
    <w:rsid w:val="00CB71CD"/>
    <w:rsid w:val="00CE02EF"/>
    <w:rsid w:val="00D00762"/>
    <w:rsid w:val="00D013C6"/>
    <w:rsid w:val="00D53357"/>
    <w:rsid w:val="00D73E74"/>
    <w:rsid w:val="00DD041C"/>
    <w:rsid w:val="00DE5C2D"/>
    <w:rsid w:val="00E165E4"/>
    <w:rsid w:val="00E176FB"/>
    <w:rsid w:val="00E255AA"/>
    <w:rsid w:val="00E31026"/>
    <w:rsid w:val="00E32BE8"/>
    <w:rsid w:val="00EB6621"/>
    <w:rsid w:val="00EB6809"/>
    <w:rsid w:val="00EC7459"/>
    <w:rsid w:val="00EC7CBB"/>
    <w:rsid w:val="00EF4F88"/>
    <w:rsid w:val="00F220A3"/>
    <w:rsid w:val="00F463A1"/>
    <w:rsid w:val="00F71049"/>
    <w:rsid w:val="00F86C5F"/>
    <w:rsid w:val="00FA0EBF"/>
    <w:rsid w:val="00FB23E2"/>
    <w:rsid w:val="00FE6713"/>
    <w:rsid w:val="00FE6EBF"/>
    <w:rsid w:val="00FF4281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20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59"/>
  </w:style>
  <w:style w:type="paragraph" w:styleId="1">
    <w:name w:val="heading 1"/>
    <w:basedOn w:val="a"/>
    <w:next w:val="a"/>
    <w:rsid w:val="005D03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D03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D03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D030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D03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D03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D03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D030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D03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"/>
    <w:basedOn w:val="TableNormal"/>
    <w:rsid w:val="005D030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BE5F1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10">
    <w:name w:val="1"/>
    <w:basedOn w:val="TableNormal"/>
    <w:rsid w:val="005D030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BE5F1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a5">
    <w:name w:val="header"/>
    <w:basedOn w:val="a"/>
    <w:link w:val="a6"/>
    <w:uiPriority w:val="99"/>
    <w:unhideWhenUsed/>
    <w:rsid w:val="00DD04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41C"/>
  </w:style>
  <w:style w:type="paragraph" w:styleId="a7">
    <w:name w:val="footer"/>
    <w:basedOn w:val="a"/>
    <w:link w:val="a8"/>
    <w:uiPriority w:val="99"/>
    <w:unhideWhenUsed/>
    <w:rsid w:val="00DD04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41C"/>
  </w:style>
  <w:style w:type="character" w:customStyle="1" w:styleId="20">
    <w:name w:val="Заголовок 2 Знак"/>
    <w:basedOn w:val="a0"/>
    <w:link w:val="2"/>
    <w:uiPriority w:val="9"/>
    <w:rsid w:val="0072299B"/>
    <w:rPr>
      <w:b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223E2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17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59"/>
  </w:style>
  <w:style w:type="paragraph" w:styleId="1">
    <w:name w:val="heading 1"/>
    <w:basedOn w:val="a"/>
    <w:next w:val="a"/>
    <w:rsid w:val="005D03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D03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D03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D030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D03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D03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D03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D030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D03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"/>
    <w:basedOn w:val="TableNormal"/>
    <w:rsid w:val="005D030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BE5F1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10">
    <w:name w:val="1"/>
    <w:basedOn w:val="TableNormal"/>
    <w:rsid w:val="005D030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BE5F1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a5">
    <w:name w:val="header"/>
    <w:basedOn w:val="a"/>
    <w:link w:val="a6"/>
    <w:uiPriority w:val="99"/>
    <w:unhideWhenUsed/>
    <w:rsid w:val="00DD04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41C"/>
  </w:style>
  <w:style w:type="paragraph" w:styleId="a7">
    <w:name w:val="footer"/>
    <w:basedOn w:val="a"/>
    <w:link w:val="a8"/>
    <w:uiPriority w:val="99"/>
    <w:unhideWhenUsed/>
    <w:rsid w:val="00DD04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41C"/>
  </w:style>
  <w:style w:type="character" w:customStyle="1" w:styleId="20">
    <w:name w:val="Заголовок 2 Знак"/>
    <w:basedOn w:val="a0"/>
    <w:link w:val="2"/>
    <w:uiPriority w:val="9"/>
    <w:rsid w:val="0072299B"/>
    <w:rPr>
      <w:b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223E2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1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user</cp:lastModifiedBy>
  <cp:revision>2</cp:revision>
  <dcterms:created xsi:type="dcterms:W3CDTF">2019-04-29T12:03:00Z</dcterms:created>
  <dcterms:modified xsi:type="dcterms:W3CDTF">2019-04-29T12:03:00Z</dcterms:modified>
</cp:coreProperties>
</file>