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1D" w:rsidRDefault="00A70A1D" w:rsidP="00644FF7">
      <w:pPr>
        <w:spacing w:after="0" w:line="240" w:lineRule="auto"/>
        <w:ind w:firstLine="10348"/>
        <w:rPr>
          <w:rFonts w:ascii="Times New Roman" w:hAnsi="Times New Roman" w:cs="Times New Roman"/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5209"/>
      </w:tblGrid>
      <w:tr w:rsidR="00E11735" w:rsidRPr="00E11735" w:rsidTr="00E11735">
        <w:tc>
          <w:tcPr>
            <w:tcW w:w="9351" w:type="dxa"/>
          </w:tcPr>
          <w:p w:rsidR="00E11735" w:rsidRPr="00E11735" w:rsidRDefault="00E11735" w:rsidP="00644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E11735" w:rsidRPr="00E11735" w:rsidRDefault="00E11735" w:rsidP="00E1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73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11735" w:rsidRPr="00E11735" w:rsidRDefault="00E11735" w:rsidP="00E1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735">
              <w:rPr>
                <w:rFonts w:ascii="Times New Roman" w:hAnsi="Times New Roman" w:cs="Times New Roman"/>
                <w:sz w:val="28"/>
                <w:szCs w:val="28"/>
              </w:rPr>
              <w:t xml:space="preserve">к письму департамента инвестиций </w:t>
            </w:r>
            <w:r w:rsidRPr="00E117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развития малого и среднего предпринимательства </w:t>
            </w:r>
            <w:r w:rsidRPr="00E11735">
              <w:rPr>
                <w:rFonts w:ascii="Times New Roman" w:hAnsi="Times New Roman" w:cs="Times New Roman"/>
                <w:sz w:val="28"/>
                <w:szCs w:val="28"/>
              </w:rPr>
              <w:br/>
              <w:t>Краснодарского края</w:t>
            </w:r>
          </w:p>
          <w:p w:rsidR="00E11735" w:rsidRPr="00E11735" w:rsidRDefault="00E11735" w:rsidP="00E1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1173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34556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  <w:r w:rsidRPr="00E117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34556" w:rsidRPr="00034556">
              <w:rPr>
                <w:rFonts w:ascii="Times New Roman" w:hAnsi="Times New Roman" w:cs="Times New Roman"/>
                <w:sz w:val="28"/>
                <w:szCs w:val="28"/>
              </w:rPr>
              <w:t>333-04-06-686/22</w:t>
            </w:r>
          </w:p>
          <w:bookmarkEnd w:id="0"/>
          <w:p w:rsidR="00E11735" w:rsidRPr="00E11735" w:rsidRDefault="00E11735" w:rsidP="00E11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735" w:rsidRPr="00E11735" w:rsidRDefault="00E11735" w:rsidP="00644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A1D" w:rsidRPr="00E11735" w:rsidRDefault="002A7E7B" w:rsidP="00A70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35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E11735">
        <w:rPr>
          <w:rFonts w:ascii="Times New Roman" w:hAnsi="Times New Roman" w:cs="Times New Roman"/>
          <w:b/>
          <w:sz w:val="28"/>
          <w:szCs w:val="28"/>
        </w:rPr>
        <w:t xml:space="preserve">АО «Корпорация «МСП» </w:t>
      </w:r>
      <w:r w:rsidRPr="00E11735">
        <w:rPr>
          <w:rFonts w:ascii="Times New Roman" w:hAnsi="Times New Roman" w:cs="Times New Roman"/>
          <w:b/>
          <w:sz w:val="28"/>
          <w:szCs w:val="28"/>
        </w:rPr>
        <w:t xml:space="preserve">по расширению </w:t>
      </w:r>
      <w:r w:rsidR="00B56E1C" w:rsidRPr="00E11735">
        <w:rPr>
          <w:rFonts w:ascii="Times New Roman" w:hAnsi="Times New Roman" w:cs="Times New Roman"/>
          <w:b/>
          <w:sz w:val="28"/>
          <w:szCs w:val="28"/>
        </w:rPr>
        <w:t xml:space="preserve">имущественной </w:t>
      </w:r>
      <w:r w:rsidRPr="00E11735">
        <w:rPr>
          <w:rFonts w:ascii="Times New Roman" w:hAnsi="Times New Roman" w:cs="Times New Roman"/>
          <w:b/>
          <w:sz w:val="28"/>
          <w:szCs w:val="28"/>
        </w:rPr>
        <w:t>поддержки малого и среднего предпринимательства</w:t>
      </w:r>
    </w:p>
    <w:tbl>
      <w:tblPr>
        <w:tblW w:w="15158" w:type="dxa"/>
        <w:tblInd w:w="5" w:type="dxa"/>
        <w:tblLook w:val="04A0" w:firstRow="1" w:lastRow="0" w:firstColumn="1" w:lastColumn="0" w:noHBand="0" w:noVBand="1"/>
      </w:tblPr>
      <w:tblGrid>
        <w:gridCol w:w="5519"/>
        <w:gridCol w:w="9639"/>
      </w:tblGrid>
      <w:tr w:rsidR="000E2519" w:rsidRPr="00E11735" w:rsidTr="00E11735">
        <w:trPr>
          <w:trHeight w:val="54"/>
        </w:trPr>
        <w:tc>
          <w:tcPr>
            <w:tcW w:w="1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19" w:rsidRPr="00E11735" w:rsidRDefault="00597908" w:rsidP="00D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173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Предложения по совершенствованию нормативных правовых актов</w:t>
            </w:r>
          </w:p>
        </w:tc>
      </w:tr>
      <w:tr w:rsidR="00D309A0" w:rsidRPr="00E11735" w:rsidTr="0084770B">
        <w:trPr>
          <w:trHeight w:val="54"/>
        </w:trPr>
        <w:tc>
          <w:tcPr>
            <w:tcW w:w="1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1" w:rsidRPr="00E11735" w:rsidRDefault="00E11735" w:rsidP="00E117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735">
              <w:rPr>
                <w:rFonts w:ascii="Times New Roman" w:hAnsi="Times New Roman"/>
                <w:sz w:val="20"/>
                <w:szCs w:val="20"/>
              </w:rPr>
              <w:t>АО «</w:t>
            </w:r>
            <w:r w:rsidR="00227791" w:rsidRPr="00E11735">
              <w:rPr>
                <w:rFonts w:ascii="Times New Roman" w:hAnsi="Times New Roman"/>
                <w:sz w:val="20"/>
                <w:szCs w:val="20"/>
              </w:rPr>
              <w:t>Корпораци</w:t>
            </w:r>
            <w:r w:rsidRPr="00E11735">
              <w:rPr>
                <w:rFonts w:ascii="Times New Roman" w:hAnsi="Times New Roman"/>
                <w:sz w:val="20"/>
                <w:szCs w:val="20"/>
              </w:rPr>
              <w:t>я «МСП»</w:t>
            </w:r>
            <w:r w:rsidR="00227791" w:rsidRPr="00E11735">
              <w:rPr>
                <w:rFonts w:ascii="Times New Roman" w:hAnsi="Times New Roman"/>
                <w:sz w:val="20"/>
                <w:szCs w:val="20"/>
              </w:rPr>
              <w:t xml:space="preserve"> с участием 85 субъектов Российской Федерации проведен опрос бизнеса, по результатам которого заинтересованность в имущественной поддержке, а именно предоставлении имущества в аренду на льготных условиях, выразили более 27 % субъектов МСП и 22 % самозанятых граждан. Таким образом, по результатам анализа статистических данных наблюдается высокая потребность данного вида поддержки.</w:t>
            </w:r>
          </w:p>
          <w:p w:rsidR="00227791" w:rsidRPr="00E11735" w:rsidRDefault="00227791" w:rsidP="00E117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735">
              <w:rPr>
                <w:rFonts w:ascii="Times New Roman" w:hAnsi="Times New Roman"/>
                <w:sz w:val="20"/>
                <w:szCs w:val="20"/>
              </w:rPr>
              <w:t xml:space="preserve">В условиях ограниченного количества объектов государственной и муниципальной собственности, </w:t>
            </w:r>
            <w:r w:rsidR="00E11735" w:rsidRPr="00E11735">
              <w:rPr>
                <w:rFonts w:ascii="Times New Roman" w:hAnsi="Times New Roman"/>
                <w:sz w:val="20"/>
                <w:szCs w:val="20"/>
              </w:rPr>
              <w:t>АО «</w:t>
            </w:r>
            <w:r w:rsidRPr="00E11735">
              <w:rPr>
                <w:rFonts w:ascii="Times New Roman" w:hAnsi="Times New Roman"/>
                <w:sz w:val="20"/>
                <w:szCs w:val="20"/>
              </w:rPr>
              <w:t>Корпораци</w:t>
            </w:r>
            <w:r w:rsidR="00E11735" w:rsidRPr="00E11735">
              <w:rPr>
                <w:rFonts w:ascii="Times New Roman" w:hAnsi="Times New Roman"/>
                <w:sz w:val="20"/>
                <w:szCs w:val="20"/>
              </w:rPr>
              <w:t>я «МСП»</w:t>
            </w:r>
            <w:r w:rsidRPr="00E11735">
              <w:rPr>
                <w:rFonts w:ascii="Times New Roman" w:hAnsi="Times New Roman"/>
                <w:sz w:val="20"/>
                <w:szCs w:val="20"/>
              </w:rPr>
              <w:t xml:space="preserve"> прорабатывается вопрос вовлечения в имущественную поддержку коммерческого имущества, в том числе с долей государственного участия, превышающей 50 % (далее коммерческое имущество), что будет способствовать формированию принципиально нового подхода к оказанию имущественной поддержки, окажет положительный эффект на развитие МСП, повысит экономические и социальные показатели региона, как в виде поступления дополнительных налоговых доходов, так и в части создания дополнительных рабочих мест. </w:t>
            </w:r>
          </w:p>
          <w:p w:rsidR="00D309A0" w:rsidRPr="00E11735" w:rsidRDefault="00227791" w:rsidP="00E1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735">
              <w:rPr>
                <w:rFonts w:ascii="Times New Roman" w:hAnsi="Times New Roman"/>
                <w:sz w:val="20"/>
                <w:szCs w:val="20"/>
              </w:rPr>
              <w:t xml:space="preserve">             В целях создания благоприятных условий для предоставления имущества коммерческих организаций в пользование субъектам МСП на льготных условиях рассматривается возможность установления на территории субъектов Российской Федерации в том числе следующих государственных преференций, льгот и субсидий для арендодателей коммерческого имущества:</w:t>
            </w:r>
          </w:p>
          <w:p w:rsidR="00E11735" w:rsidRPr="00E11735" w:rsidRDefault="00E11735" w:rsidP="00E1173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</w:tr>
      <w:tr w:rsidR="000E2519" w:rsidRPr="00E11735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19" w:rsidRPr="00E11735" w:rsidRDefault="00D309A0" w:rsidP="00D309A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Предложения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19" w:rsidRPr="00E11735" w:rsidRDefault="00D309A0" w:rsidP="0084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11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Информация от региона с учетом позиции предпринимательского сообщества</w:t>
            </w:r>
            <w:r w:rsidR="0084770B" w:rsidRPr="00E11735">
              <w:rPr>
                <w:rStyle w:val="af6"/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footnoteReference w:id="1"/>
            </w:r>
          </w:p>
        </w:tc>
      </w:tr>
      <w:tr w:rsidR="00D309A0" w:rsidRPr="00E11735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0" w:rsidRPr="00E11735" w:rsidRDefault="00D309A0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Пониженные тарифы на услуги сетевых организаций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09A0" w:rsidRPr="00E11735" w:rsidRDefault="00D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270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Льготы по налогообложению в части коммерческих объектов, переданных субъектам МСП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0E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487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Льготный порядок выкупа земельных участков, на которых расположены данные объекты арендодателя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25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Льготы по арендной плате за земельные участки, на которых расположены данные объекты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D96217" w:rsidRPr="00E11735" w:rsidTr="0084770B">
        <w:trPr>
          <w:trHeight w:val="25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17" w:rsidRPr="00E11735" w:rsidRDefault="00D96217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Установление отсрочки уплаты арендной платы за земельные участки, на которых расположены данные объекты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6217" w:rsidRPr="00E11735" w:rsidRDefault="00D96217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558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Субсидии на недополученные доходы по аренде, в связи со сдачей </w:t>
            </w:r>
            <w:r w:rsidR="00D96217"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в аренду 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имущества субъектам МСП на льготных условиях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Обеспечение</w:t>
            </w:r>
            <w:r w:rsidR="00D96217" w:rsidRPr="00E11735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посредством взаимодействия уполномоченных органов с сетевыми организациями</w:t>
            </w:r>
            <w:r w:rsidR="00D96217" w:rsidRPr="00E11735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подключения объекта недвижимости к инженерно-техническим коммуникациям, либо расширения их пропускной способности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0E2519" w:rsidRPr="00E11735" w:rsidTr="0084770B">
        <w:trPr>
          <w:trHeight w:val="44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9" w:rsidRPr="00E11735" w:rsidRDefault="000E2519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Содействие в предоставлении льготного кредитования</w:t>
            </w:r>
            <w:r w:rsidR="00D96217"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для приведения имущества в пригодное к использованию состояние и иные меры стимулирования,</w:t>
            </w:r>
            <w:r w:rsidRPr="00E11735">
              <w:rPr>
                <w:sz w:val="20"/>
              </w:rPr>
              <w:t xml:space="preserve"> 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установленные Российской Федерацией, субъектом Российской Федерации и (или) органами местного самоуправления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2519" w:rsidRPr="00E11735" w:rsidRDefault="000E2519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F3089B" w:rsidRPr="00E11735" w:rsidTr="0084770B">
        <w:trPr>
          <w:trHeight w:val="966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9B" w:rsidRPr="00E11735" w:rsidRDefault="00F3089B" w:rsidP="0084770B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Обеспечение, посредством взаимодействия уполномоченных органов с </w:t>
            </w:r>
            <w:proofErr w:type="spellStart"/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ресурсоснабжающими</w:t>
            </w:r>
            <w:proofErr w:type="spellEnd"/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организациями, </w:t>
            </w:r>
            <w:proofErr w:type="spellStart"/>
            <w:r w:rsidR="00735436" w:rsidRPr="00E11735">
              <w:rPr>
                <w:rFonts w:ascii="Times New Roman" w:hAnsi="Times New Roman" w:cs="Times New Roman"/>
                <w:sz w:val="20"/>
                <w:szCs w:val="28"/>
              </w:rPr>
              <w:t>постоплатн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ого</w:t>
            </w:r>
            <w:proofErr w:type="spellEnd"/>
            <w:r w:rsidR="00735436"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поря</w:t>
            </w:r>
            <w:r w:rsidR="003E3CE1" w:rsidRPr="00E11735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ка</w:t>
            </w:r>
            <w:r w:rsidR="00735436"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оплаты поставл</w:t>
            </w:r>
            <w:r w:rsidR="00907847" w:rsidRPr="00E11735">
              <w:rPr>
                <w:rFonts w:ascii="Times New Roman" w:hAnsi="Times New Roman" w:cs="Times New Roman"/>
                <w:sz w:val="20"/>
                <w:szCs w:val="28"/>
              </w:rPr>
              <w:t>енных</w:t>
            </w:r>
            <w:r w:rsidR="00735436"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 энергоресурсов</w:t>
            </w:r>
            <w:r w:rsidR="002A511A" w:rsidRPr="00E11735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089B" w:rsidRPr="00E11735" w:rsidRDefault="00F3089B" w:rsidP="008E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227791" w:rsidRPr="00E11735" w:rsidTr="00E11735">
        <w:trPr>
          <w:trHeight w:val="448"/>
        </w:trPr>
        <w:tc>
          <w:tcPr>
            <w:tcW w:w="1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91" w:rsidRPr="00E11735" w:rsidRDefault="00227791" w:rsidP="00A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E1173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Мнение субъектов Российской Федерации</w:t>
            </w:r>
            <w:r w:rsidR="008F7913" w:rsidRPr="00E1173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 части совершенствования мер имущественной поддержки субъектов МСП</w:t>
            </w:r>
          </w:p>
        </w:tc>
      </w:tr>
      <w:tr w:rsidR="00227791" w:rsidRPr="00E11735" w:rsidTr="0084770B">
        <w:trPr>
          <w:trHeight w:val="74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1" w:rsidRPr="00E11735" w:rsidRDefault="00227791" w:rsidP="00A3366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1. Позиция региона по вопросу вовлечения имущества коммерческих организаций в имущественную поддержку субъектов МСП посредством создания на государственном и муниципальном уровне условий, стимулирующих льготное предоставление имущества таких организаций субъектам МСП.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7791" w:rsidRPr="00E11735" w:rsidRDefault="00227791" w:rsidP="0022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227791" w:rsidRPr="00E11735" w:rsidTr="0084770B">
        <w:trPr>
          <w:trHeight w:val="74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1" w:rsidRPr="00E11735" w:rsidRDefault="00227791" w:rsidP="00A33669">
            <w:pPr>
              <w:pStyle w:val="a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2. Предложения об установлении иных льгот, преференций, субсидий для собственников коммерческого имущества, готовых к предоставлению имущества субъектам МСП на льготных условиях, возможных к установлению на территории региона.</w:t>
            </w:r>
          </w:p>
          <w:p w:rsidR="00227791" w:rsidRPr="00E11735" w:rsidRDefault="00227791" w:rsidP="00A3366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7791" w:rsidRPr="00E11735" w:rsidRDefault="00227791" w:rsidP="0022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227791" w:rsidRPr="00E11735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1" w:rsidRPr="00E11735" w:rsidRDefault="00227791" w:rsidP="00A33669">
            <w:pPr>
              <w:pStyle w:val="a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3. Информация о реализуемых (планируемых к реализации в 2022 году) на территории региона льготах, преференциях и субсидиях для собственников коммерческого имущества, предоставляющих его субъектам МСП на льготных условиях.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7791" w:rsidRPr="00E11735" w:rsidRDefault="00227791" w:rsidP="0022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227791" w:rsidRPr="00E11735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1" w:rsidRPr="00E11735" w:rsidRDefault="008F7913" w:rsidP="00A3366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 xml:space="preserve">4. </w:t>
            </w:r>
            <w:r w:rsidR="00227791" w:rsidRPr="00E11735">
              <w:rPr>
                <w:rFonts w:ascii="Times New Roman" w:hAnsi="Times New Roman" w:cs="Times New Roman"/>
                <w:sz w:val="20"/>
                <w:szCs w:val="28"/>
              </w:rPr>
              <w:t>Планируемые к реализации в 2022 году на территории региона льгот, преференций, субсидий для собственников коммерческого имущества, предоставляющих его субъектам МСП на льготных условиях.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7791" w:rsidRPr="00E11735" w:rsidRDefault="00227791" w:rsidP="0022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8F7913" w:rsidTr="0084770B">
        <w:trPr>
          <w:trHeight w:val="54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13" w:rsidRPr="00A33669" w:rsidRDefault="008F7913" w:rsidP="00A33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11735">
              <w:rPr>
                <w:rFonts w:ascii="Times New Roman" w:hAnsi="Times New Roman" w:cs="Times New Roman"/>
                <w:sz w:val="20"/>
                <w:szCs w:val="28"/>
              </w:rPr>
              <w:t>5. Информацию о планируемых к осуществлению на территории региона мероприятиях, направленных на расширение мер комплексной поддержки субъектов МСП.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7913" w:rsidRPr="000E2519" w:rsidRDefault="008F7913" w:rsidP="0022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A70A1D" w:rsidRDefault="00A70A1D" w:rsidP="003125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70A1D" w:rsidSect="00E11735">
      <w:headerReference w:type="default" r:id="rId8"/>
      <w:pgSz w:w="16838" w:h="11906" w:orient="landscape"/>
      <w:pgMar w:top="709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08" w:rsidRDefault="00430D08" w:rsidP="006B599E">
      <w:pPr>
        <w:spacing w:after="0" w:line="240" w:lineRule="auto"/>
      </w:pPr>
      <w:r>
        <w:separator/>
      </w:r>
    </w:p>
  </w:endnote>
  <w:endnote w:type="continuationSeparator" w:id="0">
    <w:p w:rsidR="00430D08" w:rsidRDefault="00430D08" w:rsidP="006B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08" w:rsidRDefault="00430D08" w:rsidP="006B599E">
      <w:pPr>
        <w:spacing w:after="0" w:line="240" w:lineRule="auto"/>
      </w:pPr>
      <w:r>
        <w:separator/>
      </w:r>
    </w:p>
  </w:footnote>
  <w:footnote w:type="continuationSeparator" w:id="0">
    <w:p w:rsidR="00430D08" w:rsidRDefault="00430D08" w:rsidP="006B599E">
      <w:pPr>
        <w:spacing w:after="0" w:line="240" w:lineRule="auto"/>
      </w:pPr>
      <w:r>
        <w:continuationSeparator/>
      </w:r>
    </w:p>
  </w:footnote>
  <w:footnote w:id="1">
    <w:p w:rsidR="0084770B" w:rsidRPr="0084770B" w:rsidRDefault="0084770B">
      <w:pPr>
        <w:pStyle w:val="af4"/>
        <w:rPr>
          <w:rFonts w:ascii="Times New Roman" w:hAnsi="Times New Roman" w:cs="Times New Roman"/>
        </w:rPr>
      </w:pPr>
      <w:r w:rsidRPr="003125EB">
        <w:rPr>
          <w:rStyle w:val="af6"/>
          <w:sz w:val="18"/>
        </w:rPr>
        <w:footnoteRef/>
      </w:r>
      <w:r w:rsidRPr="003125EB">
        <w:rPr>
          <w:sz w:val="18"/>
        </w:rPr>
        <w:t xml:space="preserve"> </w:t>
      </w:r>
      <w:r w:rsidR="003125EB" w:rsidRPr="003125EB">
        <w:rPr>
          <w:rFonts w:ascii="Times New Roman" w:hAnsi="Times New Roman" w:cs="Times New Roman"/>
          <w:sz w:val="18"/>
        </w:rPr>
        <w:t xml:space="preserve">Дополнительно необходимо указать, применяется или не применяется указанная мера на территории региона. В случае применения указать реквизиты регламентирующего НПА, в случае если указанные меры не применяются, указать возможность или невозможность применения с обоснованиями.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526966"/>
      <w:docPartObj>
        <w:docPartGallery w:val="Page Numbers (Top of Page)"/>
        <w:docPartUnique/>
      </w:docPartObj>
    </w:sdtPr>
    <w:sdtEndPr/>
    <w:sdtContent>
      <w:p w:rsidR="006B599E" w:rsidRDefault="006B599E">
        <w:pPr>
          <w:pStyle w:val="a4"/>
          <w:jc w:val="center"/>
        </w:pPr>
        <w:r w:rsidRPr="00E117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17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17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45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17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599E" w:rsidRDefault="006B59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377"/>
    <w:multiLevelType w:val="hybridMultilevel"/>
    <w:tmpl w:val="EE665CA8"/>
    <w:lvl w:ilvl="0" w:tplc="2C540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A82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20A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8AA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8EF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5A38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8E9E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701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10E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D20D8B"/>
    <w:multiLevelType w:val="hybridMultilevel"/>
    <w:tmpl w:val="782C8AC4"/>
    <w:lvl w:ilvl="0" w:tplc="0C64B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04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8A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44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46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03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A6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2A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F82B4B"/>
    <w:multiLevelType w:val="hybridMultilevel"/>
    <w:tmpl w:val="F86E3BBC"/>
    <w:lvl w:ilvl="0" w:tplc="74E873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27799"/>
    <w:multiLevelType w:val="hybridMultilevel"/>
    <w:tmpl w:val="E608603E"/>
    <w:lvl w:ilvl="0" w:tplc="BA945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E4C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E67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435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E64B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8C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FA71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461F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2C4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C7729DE"/>
    <w:multiLevelType w:val="hybridMultilevel"/>
    <w:tmpl w:val="F86E3BBC"/>
    <w:lvl w:ilvl="0" w:tplc="74E873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91D37"/>
    <w:multiLevelType w:val="hybridMultilevel"/>
    <w:tmpl w:val="F86E3BBC"/>
    <w:lvl w:ilvl="0" w:tplc="74E873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F5120"/>
    <w:multiLevelType w:val="hybridMultilevel"/>
    <w:tmpl w:val="94D42CD8"/>
    <w:lvl w:ilvl="0" w:tplc="3822E5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F7"/>
    <w:rsid w:val="00034556"/>
    <w:rsid w:val="000E2519"/>
    <w:rsid w:val="001F6AE2"/>
    <w:rsid w:val="00227791"/>
    <w:rsid w:val="00276470"/>
    <w:rsid w:val="002A511A"/>
    <w:rsid w:val="002A7E7B"/>
    <w:rsid w:val="003125EB"/>
    <w:rsid w:val="003E3CE1"/>
    <w:rsid w:val="00430D08"/>
    <w:rsid w:val="004611E1"/>
    <w:rsid w:val="00491472"/>
    <w:rsid w:val="00556B78"/>
    <w:rsid w:val="00597908"/>
    <w:rsid w:val="00615DD8"/>
    <w:rsid w:val="00644FF7"/>
    <w:rsid w:val="006B599E"/>
    <w:rsid w:val="006C4CEA"/>
    <w:rsid w:val="007075F5"/>
    <w:rsid w:val="00735436"/>
    <w:rsid w:val="00786350"/>
    <w:rsid w:val="0084770B"/>
    <w:rsid w:val="0085568E"/>
    <w:rsid w:val="008E4726"/>
    <w:rsid w:val="008F7913"/>
    <w:rsid w:val="00907847"/>
    <w:rsid w:val="00963BDF"/>
    <w:rsid w:val="00A33669"/>
    <w:rsid w:val="00A70A1D"/>
    <w:rsid w:val="00AD62D6"/>
    <w:rsid w:val="00B55BB4"/>
    <w:rsid w:val="00B56E1C"/>
    <w:rsid w:val="00BA4E7B"/>
    <w:rsid w:val="00BA7802"/>
    <w:rsid w:val="00D309A0"/>
    <w:rsid w:val="00D82019"/>
    <w:rsid w:val="00D96217"/>
    <w:rsid w:val="00E11735"/>
    <w:rsid w:val="00E6706E"/>
    <w:rsid w:val="00F3089B"/>
    <w:rsid w:val="00F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D195B-2CF6-4E4C-A1DA-A7A3BF28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FF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B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99E"/>
  </w:style>
  <w:style w:type="paragraph" w:styleId="a6">
    <w:name w:val="footer"/>
    <w:basedOn w:val="a"/>
    <w:link w:val="a7"/>
    <w:uiPriority w:val="99"/>
    <w:unhideWhenUsed/>
    <w:rsid w:val="006B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99E"/>
  </w:style>
  <w:style w:type="paragraph" w:styleId="a8">
    <w:name w:val="Balloon Text"/>
    <w:basedOn w:val="a"/>
    <w:link w:val="a9"/>
    <w:uiPriority w:val="99"/>
    <w:semiHidden/>
    <w:unhideWhenUsed/>
    <w:rsid w:val="0046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1E1"/>
    <w:rPr>
      <w:rFonts w:ascii="Segoe UI" w:hAnsi="Segoe UI" w:cs="Segoe UI"/>
      <w:sz w:val="18"/>
      <w:szCs w:val="18"/>
    </w:rPr>
  </w:style>
  <w:style w:type="paragraph" w:styleId="aa">
    <w:name w:val="List Paragraph"/>
    <w:aliases w:val="Абзац списка для документа"/>
    <w:basedOn w:val="a"/>
    <w:link w:val="ab"/>
    <w:uiPriority w:val="34"/>
    <w:qFormat/>
    <w:rsid w:val="00D9621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3B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B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B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B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BDF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84770B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4770B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4770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4770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4770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4770B"/>
    <w:rPr>
      <w:vertAlign w:val="superscript"/>
    </w:rPr>
  </w:style>
  <w:style w:type="character" w:customStyle="1" w:styleId="ab">
    <w:name w:val="Абзац списка Знак"/>
    <w:aliases w:val="Абзац списка для документа Знак"/>
    <w:link w:val="aa"/>
    <w:uiPriority w:val="34"/>
    <w:locked/>
    <w:rsid w:val="00227791"/>
  </w:style>
  <w:style w:type="table" w:styleId="af7">
    <w:name w:val="Table Grid"/>
    <w:basedOn w:val="a1"/>
    <w:uiPriority w:val="39"/>
    <w:rsid w:val="00E1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63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91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12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59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A723-5826-4896-AEDC-4E670E5D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Карякина Надежда Васильевна</cp:lastModifiedBy>
  <cp:revision>4</cp:revision>
  <cp:lastPrinted>2022-02-07T13:30:00Z</cp:lastPrinted>
  <dcterms:created xsi:type="dcterms:W3CDTF">2022-02-10T07:23:00Z</dcterms:created>
  <dcterms:modified xsi:type="dcterms:W3CDTF">2022-02-10T12:40:00Z</dcterms:modified>
</cp:coreProperties>
</file>