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E5" w:rsidRPr="000B2C00" w:rsidRDefault="006C7D04" w:rsidP="006C7D04">
      <w:pPr>
        <w:spacing w:after="0" w:line="240" w:lineRule="auto"/>
        <w:ind w:left="5529"/>
      </w:pPr>
      <w:r w:rsidRPr="000B2C00">
        <w:t>Приложение к письму министерства курортов, туризма и олимпийского наследия Краснодарского края</w:t>
      </w:r>
    </w:p>
    <w:p w:rsidR="006D5754" w:rsidRPr="000B2C00" w:rsidRDefault="006D5754" w:rsidP="006D5754">
      <w:pPr>
        <w:spacing w:after="0" w:line="240" w:lineRule="auto"/>
        <w:rPr>
          <w:b/>
        </w:rPr>
      </w:pPr>
    </w:p>
    <w:p w:rsidR="006C7D04" w:rsidRPr="000B2C00" w:rsidRDefault="00017BE2" w:rsidP="00017BE2">
      <w:pPr>
        <w:spacing w:after="0" w:line="240" w:lineRule="auto"/>
        <w:jc w:val="center"/>
        <w:rPr>
          <w:b/>
        </w:rPr>
      </w:pPr>
      <w:r w:rsidRPr="000B2C00">
        <w:rPr>
          <w:b/>
        </w:rPr>
        <w:t>Предварительн</w:t>
      </w:r>
      <w:r w:rsidR="00374140">
        <w:rPr>
          <w:b/>
        </w:rPr>
        <w:t>ая</w:t>
      </w:r>
      <w:r w:rsidRPr="000B2C00">
        <w:rPr>
          <w:b/>
        </w:rPr>
        <w:t xml:space="preserve"> </w:t>
      </w:r>
      <w:r w:rsidR="00374140">
        <w:rPr>
          <w:b/>
        </w:rPr>
        <w:t xml:space="preserve">форма </w:t>
      </w:r>
      <w:r w:rsidRPr="000B2C00">
        <w:rPr>
          <w:b/>
        </w:rPr>
        <w:t>заяв</w:t>
      </w:r>
      <w:r w:rsidR="00374140">
        <w:rPr>
          <w:b/>
        </w:rPr>
        <w:t xml:space="preserve">ки </w:t>
      </w:r>
      <w:r w:rsidRPr="000B2C00">
        <w:rPr>
          <w:b/>
        </w:rPr>
        <w:t>на субсидии в форме грантов организаций, содержащих инициативы, направленные на развитие внутреннего и въ</w:t>
      </w:r>
      <w:bookmarkStart w:id="0" w:name="_GoBack"/>
      <w:bookmarkEnd w:id="0"/>
      <w:r w:rsidRPr="000B2C00">
        <w:rPr>
          <w:b/>
        </w:rPr>
        <w:t>ездного туризма</w:t>
      </w:r>
      <w:r w:rsidR="00374140">
        <w:rPr>
          <w:b/>
        </w:rPr>
        <w:t>.</w:t>
      </w:r>
    </w:p>
    <w:p w:rsidR="00017BE2" w:rsidRPr="000B2C00" w:rsidRDefault="00017BE2" w:rsidP="00017BE2">
      <w:pPr>
        <w:spacing w:after="0" w:line="240" w:lineRule="auto"/>
        <w:jc w:val="center"/>
      </w:pPr>
    </w:p>
    <w:p w:rsidR="006C7D04" w:rsidRPr="000B2C00" w:rsidRDefault="00017BE2" w:rsidP="00A40EB2">
      <w:pPr>
        <w:spacing w:after="0" w:line="276" w:lineRule="auto"/>
        <w:jc w:val="both"/>
        <w:rPr>
          <w:b/>
        </w:rPr>
      </w:pPr>
      <w:r w:rsidRPr="000B2C00">
        <w:rPr>
          <w:b/>
        </w:rPr>
        <w:t xml:space="preserve">1. Сведения о субъекте: </w:t>
      </w:r>
    </w:p>
    <w:p w:rsidR="00017BE2" w:rsidRPr="000B2C00" w:rsidRDefault="00017BE2" w:rsidP="00A40EB2">
      <w:pPr>
        <w:spacing w:after="0" w:line="276" w:lineRule="auto"/>
        <w:jc w:val="both"/>
        <w:rPr>
          <w:b/>
        </w:rPr>
      </w:pPr>
    </w:p>
    <w:p w:rsidR="00017BE2" w:rsidRPr="000B2C00" w:rsidRDefault="00017BE2" w:rsidP="00017BE2">
      <w:pPr>
        <w:spacing w:after="0" w:line="276" w:lineRule="auto"/>
        <w:ind w:firstLine="709"/>
        <w:jc w:val="both"/>
        <w:rPr>
          <w:b/>
        </w:rPr>
      </w:pPr>
      <w:r w:rsidRPr="000B2C00">
        <w:rPr>
          <w:b/>
        </w:rPr>
        <w:t xml:space="preserve">Полное наименование организации: </w:t>
      </w:r>
    </w:p>
    <w:p w:rsidR="00017BE2" w:rsidRPr="000B2C00" w:rsidRDefault="00017BE2" w:rsidP="00017BE2">
      <w:pPr>
        <w:spacing w:after="0" w:line="276" w:lineRule="auto"/>
        <w:ind w:firstLine="709"/>
        <w:jc w:val="both"/>
        <w:rPr>
          <w:b/>
        </w:rPr>
      </w:pPr>
    </w:p>
    <w:p w:rsidR="00017BE2" w:rsidRPr="000B2C00" w:rsidRDefault="00017BE2" w:rsidP="00017BE2">
      <w:pPr>
        <w:spacing w:after="0" w:line="276" w:lineRule="auto"/>
        <w:ind w:firstLine="709"/>
        <w:jc w:val="both"/>
        <w:rPr>
          <w:b/>
        </w:rPr>
      </w:pPr>
      <w:r w:rsidRPr="000B2C00">
        <w:rPr>
          <w:b/>
        </w:rPr>
        <w:t xml:space="preserve">Организационно-правовая форма: </w:t>
      </w:r>
    </w:p>
    <w:p w:rsidR="00017BE2" w:rsidRPr="000B2C00" w:rsidRDefault="00017BE2" w:rsidP="00017BE2">
      <w:pPr>
        <w:spacing w:after="0" w:line="276" w:lineRule="auto"/>
        <w:ind w:firstLine="709"/>
        <w:jc w:val="both"/>
        <w:rPr>
          <w:b/>
        </w:rPr>
      </w:pPr>
    </w:p>
    <w:p w:rsidR="00017BE2" w:rsidRPr="000B2C00" w:rsidRDefault="00017BE2" w:rsidP="00017BE2">
      <w:pPr>
        <w:spacing w:after="0" w:line="276" w:lineRule="auto"/>
        <w:ind w:firstLine="709"/>
        <w:jc w:val="both"/>
        <w:rPr>
          <w:b/>
        </w:rPr>
      </w:pPr>
      <w:r w:rsidRPr="000B2C00">
        <w:rPr>
          <w:b/>
        </w:rPr>
        <w:t xml:space="preserve">ИНН: </w:t>
      </w:r>
    </w:p>
    <w:p w:rsidR="00017BE2" w:rsidRPr="000B2C00" w:rsidRDefault="00017BE2" w:rsidP="00017BE2">
      <w:pPr>
        <w:spacing w:after="0" w:line="276" w:lineRule="auto"/>
        <w:ind w:firstLine="709"/>
        <w:jc w:val="both"/>
        <w:rPr>
          <w:b/>
        </w:rPr>
      </w:pPr>
    </w:p>
    <w:p w:rsidR="00017BE2" w:rsidRPr="000B2C00" w:rsidRDefault="00017BE2" w:rsidP="00017BE2">
      <w:pPr>
        <w:spacing w:after="0" w:line="276" w:lineRule="auto"/>
        <w:ind w:firstLine="709"/>
        <w:jc w:val="both"/>
        <w:rPr>
          <w:b/>
        </w:rPr>
      </w:pPr>
      <w:r w:rsidRPr="000B2C00">
        <w:rPr>
          <w:b/>
        </w:rPr>
        <w:t>ОКВЭД</w:t>
      </w:r>
      <w:r w:rsidR="000A2F0A" w:rsidRPr="000B2C00">
        <w:rPr>
          <w:b/>
        </w:rPr>
        <w:t xml:space="preserve"> </w:t>
      </w:r>
      <w:r w:rsidRPr="000B2C00">
        <w:rPr>
          <w:i/>
        </w:rPr>
        <w:t>(основной)</w:t>
      </w:r>
      <w:r w:rsidRPr="000B2C00">
        <w:rPr>
          <w:b/>
        </w:rPr>
        <w:t>:</w:t>
      </w:r>
    </w:p>
    <w:p w:rsidR="006C7D04" w:rsidRPr="000B2C00" w:rsidRDefault="00017BE2" w:rsidP="00017BE2">
      <w:pPr>
        <w:spacing w:after="0" w:line="276" w:lineRule="auto"/>
        <w:ind w:firstLine="709"/>
        <w:jc w:val="both"/>
        <w:rPr>
          <w:b/>
        </w:rPr>
      </w:pPr>
      <w:r w:rsidRPr="000B2C00">
        <w:rPr>
          <w:b/>
        </w:rPr>
        <w:t xml:space="preserve"> </w:t>
      </w:r>
    </w:p>
    <w:p w:rsidR="006C7D04" w:rsidRPr="000B2C00" w:rsidRDefault="00017BE2" w:rsidP="00017BE2">
      <w:pPr>
        <w:spacing w:after="0" w:line="276" w:lineRule="auto"/>
        <w:ind w:firstLine="284"/>
        <w:jc w:val="both"/>
        <w:rPr>
          <w:i/>
        </w:rPr>
      </w:pPr>
      <w:r w:rsidRPr="000B2C00">
        <w:rPr>
          <w:b/>
        </w:rPr>
        <w:tab/>
        <w:t xml:space="preserve">Контактное лицо в организации </w:t>
      </w:r>
      <w:r w:rsidRPr="000B2C00">
        <w:rPr>
          <w:i/>
        </w:rPr>
        <w:t>(</w:t>
      </w:r>
      <w:r w:rsidR="00DC40C1" w:rsidRPr="000B2C00">
        <w:rPr>
          <w:i/>
        </w:rPr>
        <w:t>по вопросам предоставления информации о проекте</w:t>
      </w:r>
      <w:r w:rsidRPr="000B2C00">
        <w:rPr>
          <w:i/>
        </w:rPr>
        <w:t>)</w:t>
      </w:r>
      <w:r w:rsidR="00DC40C1" w:rsidRPr="000B2C00">
        <w:rPr>
          <w:i/>
        </w:rPr>
        <w:t xml:space="preserve">: </w:t>
      </w:r>
    </w:p>
    <w:p w:rsidR="006C7D04" w:rsidRPr="000B2C00" w:rsidRDefault="006C7D04" w:rsidP="00A40EB2">
      <w:pPr>
        <w:spacing w:after="0" w:line="276" w:lineRule="auto"/>
        <w:ind w:firstLine="284"/>
        <w:jc w:val="both"/>
        <w:rPr>
          <w:b/>
        </w:rPr>
      </w:pPr>
    </w:p>
    <w:p w:rsidR="006C7D04" w:rsidRPr="000B2C00" w:rsidRDefault="00017BE2" w:rsidP="00A40EB2">
      <w:pPr>
        <w:spacing w:after="0" w:line="276" w:lineRule="auto"/>
        <w:jc w:val="both"/>
        <w:rPr>
          <w:b/>
        </w:rPr>
      </w:pPr>
      <w:r w:rsidRPr="000B2C00">
        <w:rPr>
          <w:b/>
        </w:rPr>
        <w:t>2. И</w:t>
      </w:r>
      <w:r w:rsidR="006C7D04" w:rsidRPr="000B2C00">
        <w:rPr>
          <w:b/>
        </w:rPr>
        <w:t xml:space="preserve">нформация о </w:t>
      </w:r>
      <w:r w:rsidRPr="000B2C00">
        <w:rPr>
          <w:b/>
        </w:rPr>
        <w:t>п</w:t>
      </w:r>
      <w:r w:rsidR="006C7D04" w:rsidRPr="000B2C00">
        <w:rPr>
          <w:b/>
        </w:rPr>
        <w:t>роекте:</w:t>
      </w:r>
    </w:p>
    <w:p w:rsidR="00017BE2" w:rsidRPr="000B2C00" w:rsidRDefault="00017BE2" w:rsidP="00A40EB2">
      <w:pPr>
        <w:spacing w:after="0" w:line="276" w:lineRule="auto"/>
        <w:jc w:val="both"/>
        <w:rPr>
          <w:b/>
        </w:rPr>
      </w:pPr>
      <w:r w:rsidRPr="000B2C00">
        <w:rPr>
          <w:b/>
        </w:rPr>
        <w:tab/>
      </w:r>
    </w:p>
    <w:p w:rsidR="00017BE2" w:rsidRPr="000B2C00" w:rsidRDefault="00017BE2" w:rsidP="00A40EB2">
      <w:pPr>
        <w:spacing w:after="0" w:line="276" w:lineRule="auto"/>
        <w:jc w:val="both"/>
        <w:rPr>
          <w:b/>
          <w:i/>
        </w:rPr>
      </w:pPr>
      <w:r w:rsidRPr="000B2C00">
        <w:rPr>
          <w:b/>
        </w:rPr>
        <w:tab/>
      </w:r>
      <w:r w:rsidR="00DC40C1" w:rsidRPr="000B2C00">
        <w:rPr>
          <w:b/>
        </w:rPr>
        <w:t xml:space="preserve">Категория </w:t>
      </w:r>
      <w:r w:rsidR="000A2F0A" w:rsidRPr="000B2C00">
        <w:rPr>
          <w:b/>
        </w:rPr>
        <w:t xml:space="preserve">гранта - </w:t>
      </w:r>
      <w:r w:rsidR="00DC40C1" w:rsidRPr="000B2C00">
        <w:rPr>
          <w:b/>
        </w:rPr>
        <w:t>направление в рамках которого планируется реализация проекта</w:t>
      </w:r>
      <w:r w:rsidR="000A2F0A" w:rsidRPr="000B2C00">
        <w:rPr>
          <w:rStyle w:val="ae"/>
          <w:b/>
        </w:rPr>
        <w:footnoteReference w:id="1"/>
      </w:r>
      <w:r w:rsidR="000A2F0A" w:rsidRPr="000B2C00">
        <w:rPr>
          <w:i/>
        </w:rPr>
        <w:t xml:space="preserve"> (нужное отметить)</w:t>
      </w:r>
      <w:r w:rsidR="00DC40C1" w:rsidRPr="000B2C00">
        <w:rPr>
          <w:i/>
        </w:rPr>
        <w:t>:</w:t>
      </w:r>
      <w:r w:rsidR="00DC40C1" w:rsidRPr="000B2C00">
        <w:rPr>
          <w:b/>
          <w:i/>
        </w:rPr>
        <w:t xml:space="preserve"> </w:t>
      </w:r>
    </w:p>
    <w:p w:rsidR="00DC40C1" w:rsidRPr="000B2C00" w:rsidRDefault="00DC40C1" w:rsidP="00A40EB2">
      <w:pPr>
        <w:spacing w:after="0" w:line="276" w:lineRule="auto"/>
        <w:jc w:val="both"/>
        <w:rPr>
          <w:b/>
          <w:i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8748"/>
        <w:gridCol w:w="1028"/>
      </w:tblGrid>
      <w:tr w:rsidR="00374140" w:rsidRPr="000B2C00" w:rsidTr="00374140">
        <w:tc>
          <w:tcPr>
            <w:tcW w:w="8748" w:type="dxa"/>
          </w:tcPr>
          <w:p w:rsidR="00374140" w:rsidRPr="00374140" w:rsidRDefault="00374140" w:rsidP="00374140">
            <w:pPr>
              <w:jc w:val="center"/>
              <w:rPr>
                <w:b/>
                <w:bCs/>
                <w:color w:val="000000"/>
              </w:rPr>
            </w:pPr>
            <w:r w:rsidRPr="00374140">
              <w:rPr>
                <w:b/>
                <w:bCs/>
                <w:color w:val="000000"/>
              </w:rPr>
              <w:t>Направление</w:t>
            </w:r>
          </w:p>
        </w:tc>
        <w:tc>
          <w:tcPr>
            <w:tcW w:w="1028" w:type="dxa"/>
          </w:tcPr>
          <w:p w:rsidR="00374140" w:rsidRPr="00374140" w:rsidRDefault="00374140" w:rsidP="00374140">
            <w:pPr>
              <w:jc w:val="both"/>
              <w:rPr>
                <w:b/>
                <w:bCs/>
                <w:color w:val="000000"/>
              </w:rPr>
            </w:pPr>
            <w:r w:rsidRPr="00374140">
              <w:rPr>
                <w:b/>
                <w:bCs/>
                <w:color w:val="000000"/>
                <w:sz w:val="18"/>
              </w:rPr>
              <w:t>отметка о выборе</w:t>
            </w:r>
          </w:p>
        </w:tc>
      </w:tr>
      <w:tr w:rsidR="00374140" w:rsidRPr="000B2C00" w:rsidTr="00374140">
        <w:tc>
          <w:tcPr>
            <w:tcW w:w="8748" w:type="dxa"/>
          </w:tcPr>
          <w:p w:rsidR="00374140" w:rsidRPr="000B2C00" w:rsidRDefault="00374140" w:rsidP="000A2F0A">
            <w:pPr>
              <w:jc w:val="both"/>
              <w:rPr>
                <w:bCs/>
                <w:color w:val="000000"/>
              </w:rPr>
            </w:pPr>
            <w:r w:rsidRPr="000B2C00">
              <w:rPr>
                <w:bCs/>
                <w:color w:val="000000"/>
              </w:rPr>
              <w:t>П</w:t>
            </w:r>
            <w:r w:rsidRPr="000B2C00">
              <w:rPr>
                <w:bCs/>
                <w:color w:val="000000"/>
              </w:rPr>
              <w:t>риобретение туристского оборудования, в том числе в целях обеспечения эксплуатации туристских объектов, объектов туристского показа, объектов развлекательной инфраструктуры, приобретение оборудования для туристских информационных центров, пунктов проката, включая детские развлекательные комплексы, а также приобретение снаряжения, товаров для отдыха и спортивного инвентаря</w:t>
            </w:r>
          </w:p>
        </w:tc>
        <w:tc>
          <w:tcPr>
            <w:tcW w:w="1028" w:type="dxa"/>
          </w:tcPr>
          <w:p w:rsidR="00374140" w:rsidRPr="000B2C00" w:rsidRDefault="00374140" w:rsidP="000A2F0A">
            <w:pPr>
              <w:jc w:val="both"/>
              <w:rPr>
                <w:bCs/>
                <w:color w:val="000000"/>
              </w:rPr>
            </w:pPr>
          </w:p>
        </w:tc>
      </w:tr>
      <w:tr w:rsidR="00374140" w:rsidRPr="000B2C00" w:rsidTr="00374140">
        <w:tc>
          <w:tcPr>
            <w:tcW w:w="8748" w:type="dxa"/>
          </w:tcPr>
          <w:p w:rsidR="00374140" w:rsidRPr="000B2C00" w:rsidRDefault="00374140" w:rsidP="000A2F0A">
            <w:pPr>
              <w:rPr>
                <w:bCs/>
                <w:color w:val="000000"/>
              </w:rPr>
            </w:pPr>
            <w:r w:rsidRPr="000B2C00">
              <w:rPr>
                <w:bCs/>
                <w:color w:val="000000"/>
              </w:rPr>
              <w:t>С</w:t>
            </w:r>
            <w:r w:rsidRPr="000B2C00">
              <w:rPr>
                <w:bCs/>
                <w:color w:val="000000"/>
              </w:rPr>
              <w:t>оздание и оборудование модульных некапитальных средств размещения (за исключением кемпингов и автокемпингов)</w:t>
            </w:r>
          </w:p>
        </w:tc>
        <w:tc>
          <w:tcPr>
            <w:tcW w:w="1028" w:type="dxa"/>
          </w:tcPr>
          <w:p w:rsidR="00374140" w:rsidRPr="000B2C00" w:rsidRDefault="00374140" w:rsidP="000A2F0A">
            <w:pPr>
              <w:rPr>
                <w:bCs/>
                <w:color w:val="000000"/>
              </w:rPr>
            </w:pPr>
          </w:p>
        </w:tc>
      </w:tr>
      <w:tr w:rsidR="00374140" w:rsidRPr="000B2C00" w:rsidTr="00374140">
        <w:tc>
          <w:tcPr>
            <w:tcW w:w="8748" w:type="dxa"/>
          </w:tcPr>
          <w:p w:rsidR="00374140" w:rsidRPr="000B2C00" w:rsidRDefault="00374140" w:rsidP="00DC40C1">
            <w:pPr>
              <w:jc w:val="both"/>
              <w:rPr>
                <w:bCs/>
                <w:color w:val="000000"/>
              </w:rPr>
            </w:pPr>
            <w:r w:rsidRPr="000B2C00">
              <w:rPr>
                <w:bCs/>
                <w:color w:val="000000"/>
              </w:rPr>
              <w:lastRenderedPageBreak/>
              <w:t>О</w:t>
            </w:r>
            <w:r w:rsidRPr="000B2C00">
              <w:rPr>
                <w:bCs/>
                <w:color w:val="000000"/>
              </w:rPr>
              <w:t>рганизация круглогодичного функционирования плавательных бассейнов (в том числе, приобретение систем подогрева, теплообменных устройств, приобретение мобильных погружных устройств для инвалидов в целях обеспечения доступа к таким бассейнам туристам с ограниченными физическими возможностями)</w:t>
            </w:r>
          </w:p>
        </w:tc>
        <w:tc>
          <w:tcPr>
            <w:tcW w:w="1028" w:type="dxa"/>
          </w:tcPr>
          <w:p w:rsidR="00374140" w:rsidRPr="000B2C00" w:rsidRDefault="00374140" w:rsidP="00DC40C1">
            <w:pPr>
              <w:jc w:val="both"/>
              <w:rPr>
                <w:bCs/>
                <w:color w:val="000000"/>
              </w:rPr>
            </w:pPr>
          </w:p>
        </w:tc>
      </w:tr>
      <w:tr w:rsidR="00374140" w:rsidRPr="000B2C00" w:rsidTr="00374140">
        <w:tc>
          <w:tcPr>
            <w:tcW w:w="8748" w:type="dxa"/>
          </w:tcPr>
          <w:p w:rsidR="00374140" w:rsidRPr="000B2C00" w:rsidRDefault="00374140" w:rsidP="00DC40C1">
            <w:pPr>
              <w:jc w:val="both"/>
              <w:rPr>
                <w:bCs/>
                <w:color w:val="000000"/>
              </w:rPr>
            </w:pPr>
            <w:r w:rsidRPr="000B2C00">
              <w:rPr>
                <w:bCs/>
                <w:color w:val="000000"/>
              </w:rPr>
              <w:t>разработка новых туристских маршрутов (включая маркировку, навигацию, обеспечение безопасности, организацию выделенных зон отдыха и иные мероприятия)</w:t>
            </w:r>
          </w:p>
        </w:tc>
        <w:tc>
          <w:tcPr>
            <w:tcW w:w="1028" w:type="dxa"/>
          </w:tcPr>
          <w:p w:rsidR="00374140" w:rsidRPr="000B2C00" w:rsidRDefault="00374140" w:rsidP="00DC40C1">
            <w:pPr>
              <w:jc w:val="both"/>
              <w:rPr>
                <w:bCs/>
                <w:color w:val="000000"/>
              </w:rPr>
            </w:pPr>
          </w:p>
        </w:tc>
      </w:tr>
      <w:tr w:rsidR="00374140" w:rsidRPr="000B2C00" w:rsidTr="00374140">
        <w:tc>
          <w:tcPr>
            <w:tcW w:w="8748" w:type="dxa"/>
          </w:tcPr>
          <w:p w:rsidR="00374140" w:rsidRPr="000B2C00" w:rsidRDefault="00374140" w:rsidP="000A2F0A">
            <w:pPr>
              <w:jc w:val="both"/>
              <w:rPr>
                <w:bCs/>
                <w:color w:val="000000"/>
              </w:rPr>
            </w:pPr>
            <w:r w:rsidRPr="000B2C00">
              <w:rPr>
                <w:bCs/>
                <w:color w:val="000000"/>
              </w:rPr>
              <w:t>С</w:t>
            </w:r>
            <w:r w:rsidRPr="000B2C00">
              <w:rPr>
                <w:bCs/>
                <w:color w:val="000000"/>
              </w:rPr>
              <w:t>оздание электронных путеводителей по туристским маршрутам, включая мобильные приложения и аудиогиды</w:t>
            </w:r>
          </w:p>
        </w:tc>
        <w:tc>
          <w:tcPr>
            <w:tcW w:w="1028" w:type="dxa"/>
          </w:tcPr>
          <w:p w:rsidR="00374140" w:rsidRPr="000B2C00" w:rsidRDefault="00374140" w:rsidP="000A2F0A">
            <w:pPr>
              <w:jc w:val="both"/>
              <w:rPr>
                <w:bCs/>
                <w:color w:val="000000"/>
              </w:rPr>
            </w:pPr>
          </w:p>
        </w:tc>
      </w:tr>
      <w:tr w:rsidR="00374140" w:rsidRPr="000B2C00" w:rsidTr="00374140">
        <w:tc>
          <w:tcPr>
            <w:tcW w:w="8748" w:type="dxa"/>
          </w:tcPr>
          <w:p w:rsidR="00374140" w:rsidRPr="000B2C00" w:rsidRDefault="00374140" w:rsidP="000A2F0A">
            <w:pPr>
              <w:jc w:val="both"/>
              <w:rPr>
                <w:bCs/>
                <w:color w:val="000000"/>
              </w:rPr>
            </w:pPr>
            <w:r w:rsidRPr="000B2C00">
              <w:rPr>
                <w:bCs/>
                <w:color w:val="000000"/>
              </w:rPr>
              <w:t>Р</w:t>
            </w:r>
            <w:r w:rsidRPr="000B2C00">
              <w:rPr>
                <w:bCs/>
                <w:color w:val="000000"/>
              </w:rPr>
              <w:t>еализация проектов, направленных на создание и развитие доступной туристской среды для людей с ограниченными возможностями здоровья, стимулирование развития инклюзивного туризма (в том числе, оборудование пандусов, подъемников, адаптационные работы и иные мероприятия по созданию безбарьерной среды, среды для инвалидов по зрению и слуху)</w:t>
            </w:r>
          </w:p>
        </w:tc>
        <w:tc>
          <w:tcPr>
            <w:tcW w:w="1028" w:type="dxa"/>
          </w:tcPr>
          <w:p w:rsidR="00374140" w:rsidRPr="000B2C00" w:rsidRDefault="00374140" w:rsidP="000A2F0A">
            <w:pPr>
              <w:jc w:val="both"/>
              <w:rPr>
                <w:bCs/>
                <w:color w:val="000000"/>
              </w:rPr>
            </w:pPr>
          </w:p>
        </w:tc>
      </w:tr>
    </w:tbl>
    <w:p w:rsidR="00DC40C1" w:rsidRPr="000B2C00" w:rsidRDefault="00DC40C1" w:rsidP="00A40EB2">
      <w:pPr>
        <w:spacing w:after="0" w:line="276" w:lineRule="auto"/>
        <w:jc w:val="both"/>
        <w:rPr>
          <w:b/>
          <w:i/>
        </w:rPr>
      </w:pPr>
    </w:p>
    <w:p w:rsidR="00DC40C1" w:rsidRDefault="00DC40C1" w:rsidP="00A40EB2">
      <w:pPr>
        <w:spacing w:after="0" w:line="276" w:lineRule="auto"/>
        <w:jc w:val="both"/>
        <w:rPr>
          <w:b/>
        </w:rPr>
      </w:pPr>
      <w:r w:rsidRPr="000B2C00">
        <w:rPr>
          <w:b/>
        </w:rPr>
        <w:tab/>
        <w:t xml:space="preserve">Наименование проекта: </w:t>
      </w:r>
    </w:p>
    <w:p w:rsidR="00374140" w:rsidRPr="000B2C00" w:rsidRDefault="00374140" w:rsidP="00A40EB2">
      <w:pPr>
        <w:spacing w:after="0" w:line="276" w:lineRule="auto"/>
        <w:jc w:val="both"/>
        <w:rPr>
          <w:b/>
        </w:rPr>
      </w:pPr>
    </w:p>
    <w:p w:rsidR="00DC40C1" w:rsidRPr="000B2C00" w:rsidRDefault="00DC40C1" w:rsidP="00A40EB2">
      <w:pPr>
        <w:spacing w:after="0" w:line="276" w:lineRule="auto"/>
        <w:jc w:val="both"/>
        <w:rPr>
          <w:b/>
        </w:rPr>
      </w:pPr>
      <w:r w:rsidRPr="000B2C00">
        <w:rPr>
          <w:b/>
        </w:rPr>
        <w:tab/>
      </w:r>
    </w:p>
    <w:p w:rsidR="00DC40C1" w:rsidRDefault="00DC40C1" w:rsidP="00A40EB2">
      <w:pPr>
        <w:spacing w:after="0" w:line="276" w:lineRule="auto"/>
        <w:jc w:val="both"/>
        <w:rPr>
          <w:b/>
        </w:rPr>
      </w:pPr>
      <w:r w:rsidRPr="000B2C00">
        <w:rPr>
          <w:b/>
        </w:rPr>
        <w:tab/>
        <w:t xml:space="preserve">Краткое описание проекта: </w:t>
      </w:r>
    </w:p>
    <w:p w:rsidR="00374140" w:rsidRPr="000B2C00" w:rsidRDefault="00374140" w:rsidP="00A40EB2">
      <w:pPr>
        <w:spacing w:after="0" w:line="276" w:lineRule="auto"/>
        <w:jc w:val="both"/>
        <w:rPr>
          <w:b/>
        </w:rPr>
      </w:pPr>
    </w:p>
    <w:p w:rsidR="00DC40C1" w:rsidRPr="000B2C00" w:rsidRDefault="00DC40C1" w:rsidP="00A40EB2">
      <w:pPr>
        <w:spacing w:after="0" w:line="276" w:lineRule="auto"/>
        <w:jc w:val="both"/>
        <w:rPr>
          <w:b/>
        </w:rPr>
      </w:pPr>
    </w:p>
    <w:p w:rsidR="00DC40C1" w:rsidRDefault="00DC40C1" w:rsidP="00A40EB2">
      <w:pPr>
        <w:spacing w:after="0" w:line="276" w:lineRule="auto"/>
        <w:jc w:val="both"/>
        <w:rPr>
          <w:i/>
        </w:rPr>
      </w:pPr>
      <w:r w:rsidRPr="000B2C00">
        <w:rPr>
          <w:b/>
        </w:rPr>
        <w:tab/>
        <w:t xml:space="preserve">Оцениваемый бюджет проекта </w:t>
      </w:r>
      <w:r w:rsidRPr="000B2C00">
        <w:rPr>
          <w:i/>
        </w:rPr>
        <w:t xml:space="preserve">(руб.): </w:t>
      </w:r>
    </w:p>
    <w:p w:rsidR="00374140" w:rsidRPr="000B2C00" w:rsidRDefault="00374140" w:rsidP="00A40EB2">
      <w:pPr>
        <w:spacing w:after="0" w:line="276" w:lineRule="auto"/>
        <w:jc w:val="both"/>
        <w:rPr>
          <w:b/>
        </w:rPr>
      </w:pPr>
    </w:p>
    <w:p w:rsidR="00DC40C1" w:rsidRPr="000B2C00" w:rsidRDefault="00DC40C1" w:rsidP="00A40EB2">
      <w:pPr>
        <w:spacing w:after="0" w:line="276" w:lineRule="auto"/>
        <w:jc w:val="both"/>
        <w:rPr>
          <w:b/>
        </w:rPr>
      </w:pPr>
    </w:p>
    <w:p w:rsidR="00DC40C1" w:rsidRDefault="00DC40C1" w:rsidP="00A40EB2">
      <w:pPr>
        <w:spacing w:after="0" w:line="276" w:lineRule="auto"/>
        <w:jc w:val="both"/>
        <w:rPr>
          <w:b/>
        </w:rPr>
      </w:pPr>
      <w:r w:rsidRPr="000B2C00">
        <w:rPr>
          <w:b/>
        </w:rPr>
        <w:tab/>
        <w:t xml:space="preserve">Размер запрашиваемого </w:t>
      </w:r>
      <w:r w:rsidR="000A2F0A" w:rsidRPr="000B2C00">
        <w:rPr>
          <w:b/>
        </w:rPr>
        <w:t xml:space="preserve">гранта </w:t>
      </w:r>
      <w:r w:rsidR="000A2F0A" w:rsidRPr="000B2C00">
        <w:rPr>
          <w:i/>
        </w:rPr>
        <w:t>(не более 3 млн. руб.):</w:t>
      </w:r>
      <w:r w:rsidR="000A2F0A" w:rsidRPr="000B2C00">
        <w:rPr>
          <w:b/>
        </w:rPr>
        <w:t xml:space="preserve"> </w:t>
      </w:r>
    </w:p>
    <w:p w:rsidR="00374140" w:rsidRPr="000B2C00" w:rsidRDefault="00374140" w:rsidP="00A40EB2">
      <w:pPr>
        <w:spacing w:after="0" w:line="276" w:lineRule="auto"/>
        <w:jc w:val="both"/>
        <w:rPr>
          <w:b/>
        </w:rPr>
      </w:pPr>
    </w:p>
    <w:p w:rsidR="00DC40C1" w:rsidRPr="000B2C00" w:rsidRDefault="00DC40C1" w:rsidP="00A40EB2">
      <w:pPr>
        <w:spacing w:after="0" w:line="276" w:lineRule="auto"/>
        <w:jc w:val="both"/>
        <w:rPr>
          <w:b/>
        </w:rPr>
      </w:pPr>
    </w:p>
    <w:p w:rsidR="00DC40C1" w:rsidRDefault="00DC40C1" w:rsidP="00A40EB2">
      <w:pPr>
        <w:spacing w:after="0" w:line="276" w:lineRule="auto"/>
        <w:jc w:val="both"/>
        <w:rPr>
          <w:i/>
        </w:rPr>
      </w:pPr>
      <w:r w:rsidRPr="000B2C00">
        <w:rPr>
          <w:b/>
        </w:rPr>
        <w:tab/>
        <w:t xml:space="preserve">Сроки реализации проекта </w:t>
      </w:r>
      <w:r w:rsidRPr="000B2C00">
        <w:rPr>
          <w:i/>
        </w:rPr>
        <w:t>(дата/месяц начала и дата/меся</w:t>
      </w:r>
      <w:r w:rsidR="000A2F0A" w:rsidRPr="000B2C00">
        <w:rPr>
          <w:i/>
        </w:rPr>
        <w:t>ц завершения реализации проект):</w:t>
      </w:r>
    </w:p>
    <w:p w:rsidR="00374140" w:rsidRPr="000B2C00" w:rsidRDefault="00374140" w:rsidP="00A40EB2">
      <w:pPr>
        <w:spacing w:after="0" w:line="276" w:lineRule="auto"/>
        <w:jc w:val="both"/>
        <w:rPr>
          <w:i/>
        </w:rPr>
      </w:pPr>
    </w:p>
    <w:p w:rsidR="00DC40C1" w:rsidRPr="000B2C00" w:rsidRDefault="00DC40C1" w:rsidP="00A40EB2">
      <w:pPr>
        <w:spacing w:after="0" w:line="276" w:lineRule="auto"/>
        <w:jc w:val="both"/>
        <w:rPr>
          <w:b/>
        </w:rPr>
      </w:pPr>
    </w:p>
    <w:p w:rsidR="00DC40C1" w:rsidRPr="000B2C00" w:rsidRDefault="000A2F0A" w:rsidP="000A2F0A">
      <w:pPr>
        <w:spacing w:after="0" w:line="276" w:lineRule="auto"/>
        <w:ind w:firstLine="708"/>
        <w:jc w:val="both"/>
        <w:rPr>
          <w:b/>
        </w:rPr>
      </w:pPr>
      <w:r w:rsidRPr="000B2C00">
        <w:rPr>
          <w:b/>
        </w:rPr>
        <w:t>Планируемый р</w:t>
      </w:r>
      <w:r w:rsidR="00DC40C1" w:rsidRPr="000B2C00">
        <w:rPr>
          <w:b/>
        </w:rPr>
        <w:t>езультат предоставления гранта</w:t>
      </w:r>
      <w:r w:rsidRPr="000B2C00">
        <w:rPr>
          <w:b/>
        </w:rPr>
        <w:t xml:space="preserve">: </w:t>
      </w:r>
    </w:p>
    <w:p w:rsidR="000A2F0A" w:rsidRPr="000B2C00" w:rsidRDefault="000A2F0A" w:rsidP="000A2F0A">
      <w:pPr>
        <w:spacing w:after="0" w:line="276" w:lineRule="auto"/>
        <w:ind w:firstLine="708"/>
        <w:jc w:val="both"/>
        <w:rPr>
          <w:b/>
        </w:rPr>
      </w:pPr>
    </w:p>
    <w:p w:rsidR="00DC40C1" w:rsidRPr="000B2C00" w:rsidRDefault="00DC40C1" w:rsidP="00A40EB2">
      <w:pPr>
        <w:spacing w:after="0" w:line="276" w:lineRule="auto"/>
        <w:jc w:val="both"/>
        <w:rPr>
          <w:b/>
        </w:rPr>
      </w:pPr>
    </w:p>
    <w:p w:rsidR="00DC40C1" w:rsidRPr="000B2C00" w:rsidRDefault="00DC40C1" w:rsidP="00A40EB2">
      <w:pPr>
        <w:spacing w:after="0" w:line="276" w:lineRule="auto"/>
        <w:jc w:val="both"/>
        <w:rPr>
          <w:b/>
        </w:rPr>
      </w:pPr>
      <w:r w:rsidRPr="000B2C00">
        <w:rPr>
          <w:b/>
        </w:rPr>
        <w:t xml:space="preserve">3. Комментарий: </w:t>
      </w:r>
    </w:p>
    <w:p w:rsidR="00DC40C1" w:rsidRDefault="00DC40C1" w:rsidP="00A40EB2">
      <w:pPr>
        <w:spacing w:after="0" w:line="276" w:lineRule="auto"/>
        <w:jc w:val="both"/>
        <w:rPr>
          <w:b/>
          <w:i/>
        </w:rPr>
      </w:pPr>
    </w:p>
    <w:sectPr w:rsidR="00DC40C1" w:rsidSect="00B820C0">
      <w:pgSz w:w="11906" w:h="16838"/>
      <w:pgMar w:top="1134" w:right="567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63" w:rsidRDefault="00332263" w:rsidP="000A2F0A">
      <w:pPr>
        <w:spacing w:after="0" w:line="240" w:lineRule="auto"/>
      </w:pPr>
      <w:r>
        <w:separator/>
      </w:r>
    </w:p>
  </w:endnote>
  <w:endnote w:type="continuationSeparator" w:id="0">
    <w:p w:rsidR="00332263" w:rsidRDefault="00332263" w:rsidP="000A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63" w:rsidRDefault="00332263" w:rsidP="000A2F0A">
      <w:pPr>
        <w:spacing w:after="0" w:line="240" w:lineRule="auto"/>
      </w:pPr>
      <w:r>
        <w:separator/>
      </w:r>
    </w:p>
  </w:footnote>
  <w:footnote w:type="continuationSeparator" w:id="0">
    <w:p w:rsidR="00332263" w:rsidRDefault="00332263" w:rsidP="000A2F0A">
      <w:pPr>
        <w:spacing w:after="0" w:line="240" w:lineRule="auto"/>
      </w:pPr>
      <w:r>
        <w:continuationSeparator/>
      </w:r>
    </w:p>
  </w:footnote>
  <w:footnote w:id="1">
    <w:p w:rsidR="000A2F0A" w:rsidRPr="000A2F0A" w:rsidRDefault="000A2F0A" w:rsidP="000A2F0A">
      <w:pPr>
        <w:pStyle w:val="a7"/>
        <w:shd w:val="clear" w:color="auto" w:fill="FFFFFF"/>
        <w:jc w:val="both"/>
        <w:rPr>
          <w:color w:val="000000"/>
        </w:rPr>
      </w:pPr>
      <w:r w:rsidRPr="000A2F0A">
        <w:rPr>
          <w:rStyle w:val="ae"/>
        </w:rPr>
        <w:footnoteRef/>
      </w:r>
      <w:r w:rsidRPr="000A2F0A">
        <w:t xml:space="preserve"> </w:t>
      </w:r>
      <w:r w:rsidRPr="000A2F0A">
        <w:rPr>
          <w:color w:val="000000"/>
        </w:rPr>
        <w:t>Важно! Один проект не может быть реализован по двум направлениям.</w:t>
      </w:r>
      <w:r>
        <w:rPr>
          <w:color w:val="000000"/>
        </w:rPr>
        <w:t xml:space="preserve"> </w:t>
      </w:r>
      <w:r w:rsidRPr="000A2F0A">
        <w:rPr>
          <w:color w:val="000000"/>
        </w:rPr>
        <w:t>В одном направлении может быть два и более проектов</w:t>
      </w:r>
    </w:p>
    <w:p w:rsidR="000A2F0A" w:rsidRDefault="000A2F0A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2366"/>
    <w:multiLevelType w:val="hybridMultilevel"/>
    <w:tmpl w:val="7B04DE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B6"/>
    <w:rsid w:val="00007729"/>
    <w:rsid w:val="00007F05"/>
    <w:rsid w:val="00017BE2"/>
    <w:rsid w:val="000A2F0A"/>
    <w:rsid w:val="000B2C00"/>
    <w:rsid w:val="000C1BCA"/>
    <w:rsid w:val="00124E87"/>
    <w:rsid w:val="00173500"/>
    <w:rsid w:val="0019062C"/>
    <w:rsid w:val="001F0471"/>
    <w:rsid w:val="00203C89"/>
    <w:rsid w:val="00230FE4"/>
    <w:rsid w:val="00251B96"/>
    <w:rsid w:val="00263701"/>
    <w:rsid w:val="00322D5E"/>
    <w:rsid w:val="00332263"/>
    <w:rsid w:val="00374140"/>
    <w:rsid w:val="00425FE0"/>
    <w:rsid w:val="00447EAA"/>
    <w:rsid w:val="00487ED1"/>
    <w:rsid w:val="004E5CD5"/>
    <w:rsid w:val="00507ECD"/>
    <w:rsid w:val="005741A9"/>
    <w:rsid w:val="00581843"/>
    <w:rsid w:val="005E2A15"/>
    <w:rsid w:val="005F69DC"/>
    <w:rsid w:val="00626F45"/>
    <w:rsid w:val="006A3F85"/>
    <w:rsid w:val="006C7D04"/>
    <w:rsid w:val="006D5754"/>
    <w:rsid w:val="007C3FF4"/>
    <w:rsid w:val="008175FF"/>
    <w:rsid w:val="00926051"/>
    <w:rsid w:val="009606B7"/>
    <w:rsid w:val="00961D6C"/>
    <w:rsid w:val="0097129E"/>
    <w:rsid w:val="00984F25"/>
    <w:rsid w:val="00A40EB2"/>
    <w:rsid w:val="00A83845"/>
    <w:rsid w:val="00AB0F7C"/>
    <w:rsid w:val="00B80F9E"/>
    <w:rsid w:val="00B820C0"/>
    <w:rsid w:val="00BB41B6"/>
    <w:rsid w:val="00BB5B3D"/>
    <w:rsid w:val="00C10084"/>
    <w:rsid w:val="00C21883"/>
    <w:rsid w:val="00C55499"/>
    <w:rsid w:val="00CB056A"/>
    <w:rsid w:val="00DC293D"/>
    <w:rsid w:val="00DC40C1"/>
    <w:rsid w:val="00E24540"/>
    <w:rsid w:val="00E36C92"/>
    <w:rsid w:val="00EB2A09"/>
    <w:rsid w:val="00F2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C4E4C-E483-4FD0-AFDA-926C4814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E87"/>
    <w:pPr>
      <w:ind w:left="720"/>
      <w:contextualSpacing/>
    </w:pPr>
  </w:style>
  <w:style w:type="paragraph" w:styleId="a4">
    <w:name w:val="No Spacing"/>
    <w:uiPriority w:val="1"/>
    <w:qFormat/>
    <w:rsid w:val="00487ED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36C9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36C92"/>
    <w:rPr>
      <w:rFonts w:ascii="Calibri" w:eastAsia="Calibri" w:hAnsi="Calibri" w:cs="Calibri"/>
      <w:b/>
      <w:sz w:val="72"/>
      <w:szCs w:val="72"/>
      <w:lang w:eastAsia="ru-RU"/>
    </w:rPr>
  </w:style>
  <w:style w:type="paragraph" w:styleId="a7">
    <w:name w:val="Normal (Web)"/>
    <w:basedOn w:val="a"/>
    <w:uiPriority w:val="99"/>
    <w:semiHidden/>
    <w:unhideWhenUsed/>
    <w:rsid w:val="0058184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DC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0A2F0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A2F0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A2F0A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A2F0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A2F0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A2F0A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74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74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A0CA-BEB1-4547-8815-1076E9EC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Хут Анжелика Вячеславовна</dc:creator>
  <cp:keywords/>
  <dc:description/>
  <cp:lastModifiedBy>Белинская Юлия Геннадьевна</cp:lastModifiedBy>
  <cp:revision>67</cp:revision>
  <cp:lastPrinted>2021-09-08T16:05:00Z</cp:lastPrinted>
  <dcterms:created xsi:type="dcterms:W3CDTF">2021-06-25T07:43:00Z</dcterms:created>
  <dcterms:modified xsi:type="dcterms:W3CDTF">2021-09-08T16:10:00Z</dcterms:modified>
</cp:coreProperties>
</file>