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023A7" w14:textId="77777777" w:rsidR="00E92947" w:rsidRPr="00E92947" w:rsidRDefault="00E92947" w:rsidP="003E00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14:paraId="67F726AD" w14:textId="180A8145" w:rsidR="003E002A" w:rsidRPr="00F335DB" w:rsidRDefault="003E002A" w:rsidP="003E00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335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Более 4,5 тысяч видов продукции и компетенций кубанских производителей представлены на </w:t>
      </w:r>
      <w:hyperlink r:id="rId5" w:history="1">
        <w:r w:rsidRPr="00F335DB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Промышленном портале Краснодарского края</w:t>
        </w:r>
      </w:hyperlink>
    </w:p>
    <w:p w14:paraId="0F93AE2A" w14:textId="77777777" w:rsidR="003E002A" w:rsidRPr="00F335DB" w:rsidRDefault="003E002A" w:rsidP="003E002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D49A4" w14:textId="77777777" w:rsidR="003E002A" w:rsidRPr="00F335DB" w:rsidRDefault="003E002A" w:rsidP="003E00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 создан министерством промышленной политики и Фондом развития промышленности региона в качестве нового инструмента государственной поддержки по продвижению краевых производителей и промышленной продукции. Все услуги бесплатны для предприятий. Чтобы получить господдержку, необходимо зарегистрировать свое предприятие на сайте и разместить продукцию или производственные услуги. </w:t>
      </w:r>
    </w:p>
    <w:p w14:paraId="5A4EDDE3" w14:textId="77777777" w:rsidR="003E002A" w:rsidRPr="00F335DB" w:rsidRDefault="003E002A" w:rsidP="003E0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3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сегодняшний день на Портале зарегистрировано более 900 производителей 14 отраслей промышленности. Функционал Портала позволяет потребителям напрямую взаимодействовать с производителями. Запрос стоимости продукции приходит производителям на электронную почту.</w:t>
      </w:r>
    </w:p>
    <w:p w14:paraId="1EA327FB" w14:textId="77777777" w:rsidR="003E002A" w:rsidRPr="00F335DB" w:rsidRDefault="003E002A" w:rsidP="003E00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также содержит полную информацию обо всех действующих мерах господдержки промышленников региона, инвестиционных предложениях в сфере промышленности и </w:t>
      </w:r>
      <w:proofErr w:type="spellStart"/>
      <w:r w:rsidRPr="00F335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инвестплощадках</w:t>
      </w:r>
      <w:proofErr w:type="spellEnd"/>
      <w:r w:rsidRPr="00F335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границах действующих и создаваемых промышленных парков.</w:t>
      </w:r>
    </w:p>
    <w:p w14:paraId="74418BD7" w14:textId="78B5200F" w:rsidR="003E002A" w:rsidRPr="00F335DB" w:rsidRDefault="003E002A" w:rsidP="003E0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3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время работы </w:t>
      </w:r>
      <w:r w:rsidR="007462A2" w:rsidRPr="00F33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</w:t>
      </w:r>
      <w:r w:rsidRPr="00F33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стал информационным аккумулятором, обеспечивающим промышленную отрасль региона сведениями о производимой продукции, мерах господдержки, направлениях продвижения продукции, промышленной инфраструктуре и инвестиционных предложениях. </w:t>
      </w:r>
    </w:p>
    <w:p w14:paraId="119EB823" w14:textId="22476364" w:rsidR="003E002A" w:rsidRPr="00F335DB" w:rsidRDefault="00F335DB" w:rsidP="003E00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0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F8AF47" wp14:editId="00F20465">
            <wp:simplePos x="0" y="0"/>
            <wp:positionH relativeFrom="column">
              <wp:posOffset>866775</wp:posOffset>
            </wp:positionH>
            <wp:positionV relativeFrom="paragraph">
              <wp:posOffset>900430</wp:posOffset>
            </wp:positionV>
            <wp:extent cx="3806825" cy="2533650"/>
            <wp:effectExtent l="0" t="0" r="3175" b="0"/>
            <wp:wrapTopAndBottom/>
            <wp:docPr id="8674598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5989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02A" w:rsidRPr="00F335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Консультацию по вопросам размещения информации о продукции и компетенциях на краевом Промышленном портале можно получить по телефону ФРП региона: +7 (861) 205</w:t>
      </w:r>
      <w:r w:rsidR="003E002A" w:rsidRPr="00F335D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44</w:t>
      </w:r>
      <w:r w:rsidR="003E002A" w:rsidRPr="00F335D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09 (доб. 701, 702). А также, написав обращение на электронную почту (promportal@frpkk.ru) или в форму онлайн</w:t>
      </w:r>
      <w:r w:rsidR="003E002A" w:rsidRPr="00F335D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чата на Портале.</w:t>
      </w:r>
    </w:p>
    <w:p w14:paraId="3538FB5F" w14:textId="0024E3E4" w:rsidR="00F335DB" w:rsidRDefault="00F335DB" w:rsidP="003E00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8EEF3" w14:textId="77777777" w:rsidR="00F335DB" w:rsidRDefault="00F335DB" w:rsidP="003E00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26A62" w14:textId="77777777" w:rsidR="00F335DB" w:rsidRDefault="00F335DB" w:rsidP="003E00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F265F" w14:textId="77777777" w:rsidR="00F335DB" w:rsidRPr="00633D91" w:rsidRDefault="00F335DB" w:rsidP="003E00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DB2B4" w14:textId="61041E5D" w:rsidR="00E92947" w:rsidRDefault="00E92947" w:rsidP="00E9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Серия постов для социальны</w:t>
      </w:r>
      <w:r w:rsidR="00C707A7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сетей</w:t>
      </w:r>
      <w:r w:rsidR="00EB229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11738D" w14:textId="248499A7" w:rsidR="00EB2297" w:rsidRDefault="00EB2297" w:rsidP="00E9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1:</w:t>
      </w:r>
    </w:p>
    <w:p w14:paraId="1F943499" w14:textId="77777777" w:rsidR="00EB2297" w:rsidRPr="00F77BAD" w:rsidRDefault="00EB2297" w:rsidP="00EB229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7BAD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 xml:space="preserve">Более 4,5 тысяч видов продукции и компетенций кубанских производителей представлены на </w:t>
      </w:r>
      <w:hyperlink r:id="rId7" w:tgtFrame="_blank" w:history="1">
        <w:r w:rsidRPr="00F77BAD">
          <w:rPr>
            <w:rStyle w:val="a4"/>
            <w:rFonts w:ascii="Times New Roman" w:hAnsi="Times New Roman" w:cs="Times New Roman"/>
            <w:b w:val="0"/>
            <w:bCs w:val="0"/>
            <w:color w:val="0000FF"/>
            <w:sz w:val="24"/>
            <w:szCs w:val="24"/>
            <w:u w:val="single"/>
            <w:shd w:val="clear" w:color="auto" w:fill="FFFFFF"/>
          </w:rPr>
          <w:t>Промышленном портале Краснодарского края</w:t>
        </w:r>
      </w:hyperlink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24B6642" w14:textId="77777777" w:rsidR="00EB2297" w:rsidRPr="00F77BAD" w:rsidRDefault="00EB2297" w:rsidP="00EB229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Сервис создан министерством промышленной политики и Фондом развития промышленности региона в качестве нового инструмента государственной поддержки по продвижению краевых производителей и промышленной продукции.</w:t>
      </w:r>
    </w:p>
    <w:p w14:paraId="26708668" w14:textId="77777777" w:rsidR="00EB2297" w:rsidRPr="00F77BAD" w:rsidRDefault="00EB2297" w:rsidP="00EB229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получить господдержку, необходимо </w:t>
      </w:r>
      <w:hyperlink r:id="rId8" w:tgtFrame="_blank" w:history="1">
        <w:r w:rsidRPr="00F77B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зарегистрировать</w:t>
        </w:r>
      </w:hyperlink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 предприятие на сайте и разместить продукцию или услуги. </w:t>
      </w:r>
    </w:p>
    <w:p w14:paraId="65C1CAE2" w14:textId="77777777" w:rsidR="00EB2297" w:rsidRPr="00F77BAD" w:rsidRDefault="00EB2297" w:rsidP="00EB229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сегодняшний день на Портале зарегистрировано более 900 производителей 14 отраслей промышленности. Функционал Портала позволяет потребителям напрямую взаимодействовать с производителями. Запрос стоимости продукции приходит производителям на электронную почту. </w:t>
      </w:r>
    </w:p>
    <w:p w14:paraId="1B2F1B19" w14:textId="77777777" w:rsidR="00EB2297" w:rsidRPr="00F77BAD" w:rsidRDefault="00EB2297" w:rsidP="00EB229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Портал также содержит полную информацию обо всех действующих мерах господдержки промышленников региона, инвестиционных предложениях и </w:t>
      </w:r>
      <w:proofErr w:type="spellStart"/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инвестплощадках</w:t>
      </w:r>
      <w:proofErr w:type="spellEnd"/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том числе в границах действующих и создаваемых промышленных парков. </w:t>
      </w:r>
    </w:p>
    <w:p w14:paraId="51FED922" w14:textId="7AA9E8B0" w:rsidR="00EB2297" w:rsidRPr="00F77BAD" w:rsidRDefault="00F77BAD" w:rsidP="00EB229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7BA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8474718" wp14:editId="76636FCF">
            <wp:simplePos x="0" y="0"/>
            <wp:positionH relativeFrom="column">
              <wp:posOffset>1085850</wp:posOffset>
            </wp:positionH>
            <wp:positionV relativeFrom="paragraph">
              <wp:posOffset>369570</wp:posOffset>
            </wp:positionV>
            <wp:extent cx="3806825" cy="2533650"/>
            <wp:effectExtent l="0" t="0" r="3175" b="0"/>
            <wp:wrapTopAndBottom/>
            <wp:docPr id="2067870970" name="Рисунок 2067870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5989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297"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 для консультаций: +7 (861) 205 44 09 (доб. 701, 702)</w:t>
      </w:r>
    </w:p>
    <w:p w14:paraId="4C320952" w14:textId="218EB45C" w:rsidR="00F77BAD" w:rsidRPr="00F77BAD" w:rsidRDefault="00F77BAD" w:rsidP="00EB22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5A21E" w14:textId="3B847EB5" w:rsidR="00B87457" w:rsidRPr="00E92947" w:rsidRDefault="00E92947" w:rsidP="00E9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947">
        <w:rPr>
          <w:rFonts w:ascii="Times New Roman" w:hAnsi="Times New Roman" w:cs="Times New Roman"/>
          <w:b/>
          <w:bCs/>
          <w:sz w:val="28"/>
          <w:szCs w:val="28"/>
        </w:rPr>
        <w:t>Статья 2:</w:t>
      </w:r>
    </w:p>
    <w:p w14:paraId="1A6284AE" w14:textId="28EA74C8" w:rsidR="00E92947" w:rsidRPr="00F77BAD" w:rsidRDefault="00E929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7B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Почему размещение </w:t>
      </w:r>
      <w:hyperlink r:id="rId9" w:tgtFrame="_blank" w:history="1">
        <w:r w:rsidRPr="00F77BA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в онлайн-каталоге производителей Краснодарского края</w:t>
        </w:r>
      </w:hyperlink>
      <w:r w:rsidRPr="00F77B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- это выгодно?</w:t>
      </w:r>
      <w:r w:rsidRPr="00F77BA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Привлечение новых клиентов. Размещение информации о вашем предприятии в каталоге поможет привлечь новых клиентов и партнеров, которые ищут подходящих поставщиков или исполнителей услуг.</w:t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Улучшение видимости в поисковых системах. Каталоги часто имеют высокий рейтинг в поисковых системах, что поможет увеличить видимость вашей компании в интернете.</w:t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Укрепление репутации. Размещение информации о предприятии в каталоге производителей Краснодарского края поможет повысить лояльность потенциальных клиентов.</w:t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Удобство для клиентов. Онлайн-каталог - удобный инструмент для поиска продукции и услуг в регионе. Также это отличная презентация предприятия и в случае, если вы не располагаете собственным сайтом.</w:t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Снижение затрат на маркетинг. Размещение информации о предприятии и всестороннее продвижение - бесплатно для производителей Краснодарского края. Поддержку </w:t>
      </w:r>
      <w:r w:rsidR="00F77BAD" w:rsidRPr="00F77BA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25D2EFDF" wp14:editId="382C60D9">
            <wp:simplePos x="0" y="0"/>
            <wp:positionH relativeFrom="column">
              <wp:posOffset>1939290</wp:posOffset>
            </wp:positionH>
            <wp:positionV relativeFrom="paragraph">
              <wp:posOffset>2232660</wp:posOffset>
            </wp:positionV>
            <wp:extent cx="2238375" cy="1257300"/>
            <wp:effectExtent l="0" t="0" r="9525" b="0"/>
            <wp:wrapTopAndBottom/>
            <wp:docPr id="10431311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3114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предоставляет краевой Фонд развития промышленности.</w:t>
      </w:r>
    </w:p>
    <w:p w14:paraId="0891D50F" w14:textId="4906FAD9" w:rsidR="00F335DB" w:rsidRDefault="00F335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86AD91" w14:textId="5F45730B" w:rsidR="00E92947" w:rsidRPr="00E92947" w:rsidRDefault="00E92947" w:rsidP="00E929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929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Статья 3:</w:t>
      </w:r>
    </w:p>
    <w:p w14:paraId="3881368E" w14:textId="0818C0E8" w:rsidR="00E92947" w:rsidRPr="00F77BAD" w:rsidRDefault="00E92947" w:rsidP="00E92947">
      <w:pPr>
        <w:shd w:val="clear" w:color="auto" w:fill="FFFFFF"/>
        <w:spacing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77BA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A3DF27" wp14:editId="5AC31A20">
            <wp:extent cx="152400" cy="152400"/>
            <wp:effectExtent l="0" t="0" r="0" b="0"/>
            <wp:docPr id="609429194" name="Рисунок 7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t> Шесть советов как увеличить ваши продажи через </w:t>
      </w:r>
      <w:hyperlink r:id="rId12" w:tgtFrame="_blank" w:history="1">
        <w:r w:rsidRPr="00F77BAD">
          <w:rPr>
            <w:rStyle w:val="a3"/>
            <w:rFonts w:ascii="Times New Roman" w:hAnsi="Times New Roman" w:cs="Times New Roman"/>
            <w:sz w:val="24"/>
            <w:szCs w:val="24"/>
          </w:rPr>
          <w:t>promkuban.ru</w:t>
        </w:r>
      </w:hyperlink>
      <w:r w:rsidRPr="00F77BA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B4C6D8" wp14:editId="7DC9A5E2">
            <wp:extent cx="152400" cy="152400"/>
            <wp:effectExtent l="0" t="0" r="0" b="0"/>
            <wp:docPr id="988426861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t> Размещайте максимально полную информацию о своем предприятии. Это поможет потенциальным клиентам лучше понять, что вы предлагаете.</w:t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3D179F" wp14:editId="4B67DF1E">
            <wp:extent cx="152400" cy="152400"/>
            <wp:effectExtent l="0" t="0" r="0" b="0"/>
            <wp:docPr id="864387576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t> Размещайте весь ассортимент продукции, чтобы привлечь больше внимания и вызвать интерес у покупателей.</w:t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C00FB8" wp14:editId="67D0CEBF">
            <wp:extent cx="152400" cy="152400"/>
            <wp:effectExtent l="0" t="0" r="0" b="0"/>
            <wp:docPr id="38192247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⃣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t> Актуализируйте информацию о своей продукции на Портале – регулярно добавляйте новинки, удаляйте не актуальные карточки.</w:t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27E155" wp14:editId="434230A6">
            <wp:extent cx="152400" cy="152400"/>
            <wp:effectExtent l="0" t="0" r="0" b="0"/>
            <wp:docPr id="1530145095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⃣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t> Добавляйте качественные фотографии своей продукции и ее описание со всеми характеристиками для лучшей презентации на сайте.</w:t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FC4B66" wp14:editId="64331248">
            <wp:extent cx="152400" cy="152400"/>
            <wp:effectExtent l="0" t="0" r="0" b="0"/>
            <wp:docPr id="917705126" name="Рисунок 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t xml:space="preserve"> Отвечайте на запросы цен и другие вопросы потребителей быстро и профессионально. Это поможет установить доверительные отношения с клиентами и повысить вероятность продаж. Все запросы стоимости автоматически доставляются на </w:t>
      </w:r>
      <w:proofErr w:type="spellStart"/>
      <w:r w:rsidRPr="00F77BAD">
        <w:rPr>
          <w:rFonts w:ascii="Times New Roman" w:hAnsi="Times New Roman" w:cs="Times New Roman"/>
          <w:color w:val="000000"/>
          <w:sz w:val="24"/>
          <w:szCs w:val="24"/>
        </w:rPr>
        <w:t>email</w:t>
      </w:r>
      <w:proofErr w:type="spellEnd"/>
      <w:r w:rsidRPr="00F77BAD">
        <w:rPr>
          <w:rFonts w:ascii="Times New Roman" w:hAnsi="Times New Roman" w:cs="Times New Roman"/>
          <w:color w:val="000000"/>
          <w:sz w:val="24"/>
          <w:szCs w:val="24"/>
        </w:rPr>
        <w:t>, указанный при регистрации на сайте.</w:t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7BA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2E579E0" wp14:editId="42974A31">
            <wp:extent cx="152400" cy="152400"/>
            <wp:effectExtent l="0" t="0" r="0" b="0"/>
            <wp:docPr id="273104060" name="Рисунок 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⃣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BAD">
        <w:rPr>
          <w:rFonts w:ascii="Times New Roman" w:hAnsi="Times New Roman" w:cs="Times New Roman"/>
          <w:color w:val="000000"/>
          <w:sz w:val="24"/>
          <w:szCs w:val="24"/>
        </w:rPr>
        <w:t> Используйте возможности сотрудничества с другими производителями на Портале. Это может быть совместное производство или продвижение продукции друг друга.</w:t>
      </w:r>
    </w:p>
    <w:p w14:paraId="265F01EC" w14:textId="141A108C" w:rsidR="00C707A7" w:rsidRPr="00E92947" w:rsidRDefault="00423978" w:rsidP="00C707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BA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BF6E0BE" wp14:editId="6AC65B15">
            <wp:simplePos x="0" y="0"/>
            <wp:positionH relativeFrom="column">
              <wp:posOffset>1234440</wp:posOffset>
            </wp:positionH>
            <wp:positionV relativeFrom="paragraph">
              <wp:posOffset>41910</wp:posOffset>
            </wp:positionV>
            <wp:extent cx="3104515" cy="3829050"/>
            <wp:effectExtent l="0" t="0" r="635" b="0"/>
            <wp:wrapTopAndBottom/>
            <wp:docPr id="7707847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84743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" w:history="1">
        <w:r w:rsidR="00E92947" w:rsidRPr="00F77BAD">
          <w:rPr>
            <w:rFonts w:ascii="Times New Roman" w:hAnsi="Times New Roman" w:cs="Times New Roman"/>
            <w:color w:val="0000FF"/>
            <w:sz w:val="24"/>
            <w:szCs w:val="24"/>
          </w:rPr>
          <w:br/>
        </w:r>
      </w:hyperlink>
      <w:r w:rsidR="00C70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046EE47" w14:textId="05B0A950" w:rsidR="00EB2297" w:rsidRPr="00E92947" w:rsidRDefault="00EB2297" w:rsidP="00E92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Ссылка для скачивания </w:t>
      </w:r>
      <w:r w:rsidR="00F335DB">
        <w:rPr>
          <w:rFonts w:ascii="Times New Roman" w:hAnsi="Times New Roman" w:cs="Times New Roman"/>
          <w:b/>
          <w:bCs/>
          <w:sz w:val="28"/>
          <w:szCs w:val="28"/>
        </w:rPr>
        <w:t xml:space="preserve">материала: </w:t>
      </w:r>
      <w:r w:rsidRPr="00EB2297">
        <w:rPr>
          <w:rFonts w:ascii="Times New Roman" w:hAnsi="Times New Roman" w:cs="Times New Roman"/>
          <w:b/>
          <w:bCs/>
          <w:sz w:val="28"/>
          <w:szCs w:val="28"/>
        </w:rPr>
        <w:t>https://disk.yandex.ru/d/WxsHjLlcT5Chog</w:t>
      </w:r>
    </w:p>
    <w:sectPr w:rsidR="00EB2297" w:rsidRPr="00E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2A"/>
    <w:rsid w:val="003E002A"/>
    <w:rsid w:val="00423978"/>
    <w:rsid w:val="006300EB"/>
    <w:rsid w:val="00637E0A"/>
    <w:rsid w:val="007462A2"/>
    <w:rsid w:val="00B87457"/>
    <w:rsid w:val="00BD3335"/>
    <w:rsid w:val="00C707A7"/>
    <w:rsid w:val="00E92947"/>
    <w:rsid w:val="00EB2297"/>
    <w:rsid w:val="00F335DB"/>
    <w:rsid w:val="00F7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9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02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2947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EB22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335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02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2947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EB22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33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kuban.ru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omkuban.ru/" TargetMode="External"/><Relationship Id="rId12" Type="http://schemas.openxmlformats.org/officeDocument/2006/relationships/hyperlink" Target="https://vk.com/away.php?to=http%3A%2F%2Fpromkuban.ru&amp;post=-212421268_620&amp;cc_key=" TargetMode="External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hyperlink" Target="https://vk.com/video-212421268_456239138?list=3ae41982bc88a11257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file:///C:\Users\sheveleva\Downloads\promkuban.ru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promkuban.ru/vendors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Пантюшина</dc:creator>
  <cp:lastModifiedBy>user</cp:lastModifiedBy>
  <cp:revision>2</cp:revision>
  <cp:lastPrinted>2023-10-18T08:56:00Z</cp:lastPrinted>
  <dcterms:created xsi:type="dcterms:W3CDTF">2023-11-07T06:29:00Z</dcterms:created>
  <dcterms:modified xsi:type="dcterms:W3CDTF">2023-11-07T06:29:00Z</dcterms:modified>
</cp:coreProperties>
</file>